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3031"/>
        <w:gridCol w:w="4147"/>
      </w:tblGrid>
      <w:tr w:rsidR="00C27527" w14:paraId="0ED9A62A" w14:textId="77777777" w:rsidTr="001701C6">
        <w:trPr>
          <w:cantSplit/>
          <w:trHeight w:val="621"/>
        </w:trPr>
        <w:tc>
          <w:tcPr>
            <w:tcW w:w="9016" w:type="dxa"/>
            <w:gridSpan w:val="3"/>
            <w:shd w:val="clear" w:color="auto" w:fill="F2F2F2" w:themeFill="background1" w:themeFillShade="F2"/>
          </w:tcPr>
          <w:p w14:paraId="09FECBB5" w14:textId="7C94C5C1" w:rsidR="00C27527" w:rsidRPr="00FF09AE" w:rsidRDefault="00FF09AE" w:rsidP="004D7AE8">
            <w:pPr>
              <w:pStyle w:val="Heading1"/>
              <w:jc w:val="center"/>
              <w:rPr>
                <w:rFonts w:ascii="Arial" w:hAnsi="Arial" w:cs="Arial"/>
              </w:rPr>
            </w:pPr>
            <w:r w:rsidRPr="00FF09AE">
              <w:rPr>
                <w:rFonts w:ascii="Arial" w:hAnsi="Arial" w:cs="Arial"/>
              </w:rPr>
              <w:t xml:space="preserve">Anytown </w:t>
            </w:r>
            <w:r w:rsidR="00C60F8A" w:rsidRPr="00FF09AE">
              <w:rPr>
                <w:rFonts w:ascii="Arial" w:hAnsi="Arial" w:cs="Arial"/>
              </w:rPr>
              <w:t>Methodist Church - Role</w:t>
            </w:r>
            <w:r w:rsidR="00C27527" w:rsidRPr="00FF09AE">
              <w:rPr>
                <w:rFonts w:ascii="Arial" w:hAnsi="Arial" w:cs="Arial"/>
              </w:rPr>
              <w:t xml:space="preserve"> Description</w:t>
            </w:r>
          </w:p>
        </w:tc>
      </w:tr>
      <w:tr w:rsidR="00FF09AE" w14:paraId="22A5BCE0" w14:textId="77777777" w:rsidTr="001701C6">
        <w:trPr>
          <w:cantSplit/>
          <w:trHeight w:val="562"/>
        </w:trPr>
        <w:tc>
          <w:tcPr>
            <w:tcW w:w="1838" w:type="dxa"/>
            <w:shd w:val="clear" w:color="auto" w:fill="F2F2F2" w:themeFill="background1" w:themeFillShade="F2"/>
          </w:tcPr>
          <w:p w14:paraId="4EC850B4" w14:textId="5711F799" w:rsidR="00FF09AE" w:rsidRPr="00FF09AE" w:rsidRDefault="00FF09AE" w:rsidP="004D7AE8">
            <w:pPr>
              <w:rPr>
                <w:rFonts w:ascii="Arial" w:eastAsia="Calibri" w:hAnsi="Arial" w:cs="Arial"/>
                <w:b/>
                <w:bCs/>
              </w:rPr>
            </w:pPr>
            <w:r w:rsidRPr="00FF09AE">
              <w:rPr>
                <w:rFonts w:ascii="Arial" w:eastAsia="Calibri" w:hAnsi="Arial" w:cs="Arial"/>
                <w:b/>
                <w:bCs/>
              </w:rPr>
              <w:t xml:space="preserve">Role </w:t>
            </w:r>
          </w:p>
        </w:tc>
        <w:tc>
          <w:tcPr>
            <w:tcW w:w="3031" w:type="dxa"/>
            <w:shd w:val="clear" w:color="auto" w:fill="F2F2F2" w:themeFill="background1" w:themeFillShade="F2"/>
          </w:tcPr>
          <w:p w14:paraId="75CCF31D" w14:textId="6A76AF35" w:rsidR="00FF09AE" w:rsidRPr="00FF09AE" w:rsidRDefault="00342CEF" w:rsidP="004D7AE8">
            <w:pPr>
              <w:rPr>
                <w:rFonts w:ascii="Arial" w:eastAsia="Calibri" w:hAnsi="Arial" w:cs="Arial"/>
                <w:b/>
                <w:bCs/>
              </w:rPr>
            </w:pPr>
            <w:r>
              <w:rPr>
                <w:rFonts w:ascii="Arial" w:eastAsia="Calibri" w:hAnsi="Arial" w:cs="Arial"/>
                <w:b/>
                <w:bCs/>
              </w:rPr>
              <w:t xml:space="preserve">Church Safeguarding Officer </w:t>
            </w:r>
          </w:p>
        </w:tc>
        <w:tc>
          <w:tcPr>
            <w:tcW w:w="4147" w:type="dxa"/>
            <w:shd w:val="clear" w:color="auto" w:fill="F2F2F2" w:themeFill="background1" w:themeFillShade="F2"/>
          </w:tcPr>
          <w:p w14:paraId="060142D0" w14:textId="1F5E73F2" w:rsidR="00B9745F" w:rsidRPr="00FF09AE" w:rsidRDefault="00B9745F" w:rsidP="00B9745F">
            <w:pPr>
              <w:rPr>
                <w:rFonts w:ascii="Arial" w:eastAsia="Calibri" w:hAnsi="Arial" w:cs="Arial"/>
                <w:b/>
                <w:bCs/>
              </w:rPr>
            </w:pPr>
            <w:r w:rsidRPr="00FF09AE">
              <w:rPr>
                <w:rFonts w:ascii="Arial" w:eastAsia="Calibri" w:hAnsi="Arial" w:cs="Arial"/>
                <w:b/>
                <w:bCs/>
              </w:rPr>
              <w:t>Approved by</w:t>
            </w:r>
            <w:r w:rsidR="00342CEF">
              <w:rPr>
                <w:rFonts w:ascii="Arial" w:eastAsia="Calibri" w:hAnsi="Arial" w:cs="Arial"/>
                <w:b/>
                <w:bCs/>
              </w:rPr>
              <w:t xml:space="preserve">    </w:t>
            </w:r>
            <w:r w:rsidRPr="00FF09AE">
              <w:rPr>
                <w:rFonts w:ascii="Arial" w:eastAsia="Calibri" w:hAnsi="Arial" w:cs="Arial"/>
                <w:b/>
                <w:bCs/>
              </w:rPr>
              <w:t xml:space="preserve"> Church Council</w:t>
            </w:r>
          </w:p>
          <w:p w14:paraId="796CE459" w14:textId="77777777" w:rsidR="00B9745F" w:rsidRDefault="00B9745F" w:rsidP="00B9745F">
            <w:pPr>
              <w:spacing w:after="0" w:line="240" w:lineRule="auto"/>
              <w:rPr>
                <w:rFonts w:ascii="Arial" w:eastAsia="Calibri" w:hAnsi="Arial" w:cs="Arial"/>
              </w:rPr>
            </w:pPr>
            <w:r w:rsidRPr="00FF09AE">
              <w:rPr>
                <w:rFonts w:ascii="Arial" w:eastAsia="Calibri" w:hAnsi="Arial" w:cs="Arial"/>
                <w:b/>
                <w:bCs/>
              </w:rPr>
              <w:t>Date</w:t>
            </w:r>
            <w:r>
              <w:rPr>
                <w:rFonts w:ascii="Arial" w:eastAsia="Calibri" w:hAnsi="Arial" w:cs="Arial"/>
              </w:rPr>
              <w:t xml:space="preserve">: </w:t>
            </w:r>
          </w:p>
          <w:p w14:paraId="7D8CEE7A" w14:textId="6CC04E15" w:rsidR="00FF09AE" w:rsidRDefault="00FF09AE" w:rsidP="00FF003A">
            <w:pPr>
              <w:spacing w:after="0" w:line="240" w:lineRule="auto"/>
              <w:rPr>
                <w:rFonts w:ascii="Arial" w:eastAsia="Calibri" w:hAnsi="Arial" w:cs="Arial"/>
              </w:rPr>
            </w:pPr>
          </w:p>
        </w:tc>
      </w:tr>
      <w:tr w:rsidR="00FF09AE" w14:paraId="5BF7CD92" w14:textId="77777777" w:rsidTr="001701C6">
        <w:trPr>
          <w:cantSplit/>
          <w:trHeight w:val="562"/>
        </w:trPr>
        <w:tc>
          <w:tcPr>
            <w:tcW w:w="1838" w:type="dxa"/>
            <w:shd w:val="clear" w:color="auto" w:fill="F2F2F2" w:themeFill="background1" w:themeFillShade="F2"/>
          </w:tcPr>
          <w:p w14:paraId="31110295" w14:textId="77777777" w:rsidR="00FF09AE" w:rsidRPr="00FF09AE" w:rsidRDefault="00FF09AE" w:rsidP="00FF09AE">
            <w:pPr>
              <w:rPr>
                <w:rFonts w:ascii="Arial" w:eastAsia="Calibri" w:hAnsi="Arial" w:cs="Arial"/>
                <w:b/>
                <w:bCs/>
              </w:rPr>
            </w:pPr>
            <w:r w:rsidRPr="00FF09AE">
              <w:rPr>
                <w:rFonts w:ascii="Arial" w:eastAsia="Calibri" w:hAnsi="Arial" w:cs="Arial"/>
                <w:b/>
                <w:bCs/>
              </w:rPr>
              <w:t>Responsible to</w:t>
            </w:r>
          </w:p>
        </w:tc>
        <w:tc>
          <w:tcPr>
            <w:tcW w:w="7178" w:type="dxa"/>
            <w:gridSpan w:val="2"/>
          </w:tcPr>
          <w:p w14:paraId="2CE4AE19" w14:textId="0848276D" w:rsidR="00FF09AE" w:rsidRPr="00E76E50" w:rsidRDefault="00E76E50" w:rsidP="00E76E50">
            <w:pPr>
              <w:rPr>
                <w:rFonts w:ascii="Arial" w:eastAsia="Calibri" w:hAnsi="Arial" w:cs="Arial"/>
              </w:rPr>
            </w:pPr>
            <w:r w:rsidRPr="00E76E50">
              <w:rPr>
                <w:rFonts w:ascii="Arial" w:hAnsi="Arial" w:cs="Arial"/>
              </w:rPr>
              <w:t xml:space="preserve">The church safeguarding officer will be responsible to the Church Council, through the minister. </w:t>
            </w:r>
          </w:p>
        </w:tc>
      </w:tr>
      <w:tr w:rsidR="00FF09AE" w14:paraId="76F3212C" w14:textId="77777777" w:rsidTr="001701C6">
        <w:trPr>
          <w:cantSplit/>
          <w:trHeight w:val="562"/>
        </w:trPr>
        <w:tc>
          <w:tcPr>
            <w:tcW w:w="1838" w:type="dxa"/>
            <w:shd w:val="clear" w:color="auto" w:fill="F2F2F2" w:themeFill="background1" w:themeFillShade="F2"/>
          </w:tcPr>
          <w:p w14:paraId="4C9647BC" w14:textId="77777777" w:rsidR="00FF09AE" w:rsidRPr="00FF09AE" w:rsidRDefault="00FF09AE" w:rsidP="00FF09AE">
            <w:pPr>
              <w:rPr>
                <w:rFonts w:ascii="Arial" w:eastAsia="Calibri" w:hAnsi="Arial" w:cs="Arial"/>
                <w:b/>
                <w:bCs/>
              </w:rPr>
            </w:pPr>
            <w:r w:rsidRPr="00FF09AE">
              <w:rPr>
                <w:rFonts w:ascii="Arial" w:eastAsia="Calibri" w:hAnsi="Arial" w:cs="Arial"/>
                <w:b/>
                <w:bCs/>
              </w:rPr>
              <w:t>DBS Check</w:t>
            </w:r>
          </w:p>
        </w:tc>
        <w:tc>
          <w:tcPr>
            <w:tcW w:w="7178" w:type="dxa"/>
            <w:gridSpan w:val="2"/>
          </w:tcPr>
          <w:p w14:paraId="66160CBA" w14:textId="5A8BFA91" w:rsidR="00FF09AE" w:rsidRPr="00E76E50" w:rsidRDefault="0088032E" w:rsidP="00FF09AE">
            <w:pPr>
              <w:rPr>
                <w:rFonts w:ascii="Arial" w:eastAsia="Calibri" w:hAnsi="Arial" w:cs="Arial"/>
              </w:rPr>
            </w:pPr>
            <w:r>
              <w:rPr>
                <w:rFonts w:ascii="Arial" w:eastAsia="Calibri" w:hAnsi="Arial" w:cs="Arial"/>
              </w:rPr>
              <w:t xml:space="preserve">DBS Enhanced check renewed every five years </w:t>
            </w:r>
            <w:r w:rsidR="00E06820">
              <w:rPr>
                <w:rFonts w:ascii="Arial" w:eastAsia="Calibri" w:hAnsi="Arial" w:cs="Arial"/>
              </w:rPr>
              <w:t>(with barring checks if undertaking regulated activity)</w:t>
            </w:r>
          </w:p>
        </w:tc>
      </w:tr>
      <w:tr w:rsidR="00FF09AE" w14:paraId="2901BE5C" w14:textId="77777777" w:rsidTr="001701C6">
        <w:trPr>
          <w:cantSplit/>
          <w:trHeight w:val="469"/>
        </w:trPr>
        <w:tc>
          <w:tcPr>
            <w:tcW w:w="1838" w:type="dxa"/>
            <w:shd w:val="clear" w:color="auto" w:fill="F2F2F2" w:themeFill="background1" w:themeFillShade="F2"/>
          </w:tcPr>
          <w:p w14:paraId="684C7A83" w14:textId="0159BB8F" w:rsidR="00FF09AE" w:rsidRPr="00FF09AE" w:rsidRDefault="00FF09AE" w:rsidP="00FF09AE">
            <w:pPr>
              <w:rPr>
                <w:rFonts w:ascii="Arial" w:eastAsia="Calibri" w:hAnsi="Arial" w:cs="Arial"/>
                <w:b/>
                <w:bCs/>
              </w:rPr>
            </w:pPr>
            <w:r w:rsidRPr="00FF09AE">
              <w:rPr>
                <w:rFonts w:ascii="Arial" w:eastAsia="Calibri" w:hAnsi="Arial" w:cs="Arial"/>
                <w:b/>
                <w:bCs/>
              </w:rPr>
              <w:t>Aims</w:t>
            </w:r>
            <w:r>
              <w:rPr>
                <w:rFonts w:ascii="Arial" w:eastAsia="Calibri" w:hAnsi="Arial" w:cs="Arial"/>
                <w:b/>
                <w:bCs/>
              </w:rPr>
              <w:t xml:space="preserve"> </w:t>
            </w:r>
          </w:p>
        </w:tc>
        <w:tc>
          <w:tcPr>
            <w:tcW w:w="7178" w:type="dxa"/>
            <w:gridSpan w:val="2"/>
          </w:tcPr>
          <w:p w14:paraId="5904D239" w14:textId="531D30C7" w:rsidR="00FF09AE" w:rsidRPr="00E76E50" w:rsidRDefault="008B5BF1" w:rsidP="00E76E50">
            <w:pPr>
              <w:rPr>
                <w:rFonts w:ascii="Arial" w:eastAsia="Calibri" w:hAnsi="Arial" w:cs="Arial"/>
                <w:bCs/>
              </w:rPr>
            </w:pPr>
            <w:r w:rsidRPr="00E76E50">
              <w:rPr>
                <w:rFonts w:ascii="Arial" w:hAnsi="Arial" w:cs="Arial"/>
              </w:rPr>
              <w:t xml:space="preserve">To assist the minister and Church Council in ensuring that the church has an appropriate safeguarding policy, which is implemented and reviewed annually. Also, to act as a point of reference for advice on safeguarding issues. </w:t>
            </w:r>
          </w:p>
        </w:tc>
      </w:tr>
    </w:tbl>
    <w:p w14:paraId="70118FB0" w14:textId="77777777" w:rsidR="00FF09AE" w:rsidRDefault="00FF09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8249"/>
      </w:tblGrid>
      <w:tr w:rsidR="00FF09AE" w14:paraId="002AB476" w14:textId="77777777" w:rsidTr="00FF09AE">
        <w:trPr>
          <w:cantSplit/>
          <w:trHeight w:val="533"/>
        </w:trPr>
        <w:tc>
          <w:tcPr>
            <w:tcW w:w="9016" w:type="dxa"/>
            <w:gridSpan w:val="2"/>
          </w:tcPr>
          <w:p w14:paraId="7844BD9A" w14:textId="49D9AA7D" w:rsidR="00FF09AE" w:rsidRDefault="00FF09AE" w:rsidP="00FF09AE">
            <w:pPr>
              <w:rPr>
                <w:rFonts w:ascii="Arial" w:eastAsia="Calibri" w:hAnsi="Arial" w:cs="Arial"/>
                <w:b/>
              </w:rPr>
            </w:pPr>
            <w:r w:rsidRPr="00FF09AE">
              <w:rPr>
                <w:rFonts w:ascii="Arial" w:eastAsia="Calibri" w:hAnsi="Arial" w:cs="Arial"/>
                <w:b/>
                <w:bCs/>
              </w:rPr>
              <w:t>Role Description</w:t>
            </w:r>
            <w:r>
              <w:rPr>
                <w:rFonts w:ascii="Arial" w:eastAsia="Calibri" w:hAnsi="Arial" w:cs="Arial"/>
                <w:b/>
                <w:bCs/>
              </w:rPr>
              <w:t xml:space="preserve"> </w:t>
            </w:r>
            <w:r w:rsidR="00A90C7D">
              <w:rPr>
                <w:rFonts w:ascii="Arial" w:eastAsia="Calibri" w:hAnsi="Arial" w:cs="Arial"/>
                <w:b/>
                <w:bCs/>
              </w:rPr>
              <w:t xml:space="preserve">and key tasks </w:t>
            </w:r>
          </w:p>
        </w:tc>
      </w:tr>
      <w:tr w:rsidR="00FF09AE" w:rsidRPr="00E76E50" w14:paraId="31676330" w14:textId="77777777" w:rsidTr="001701C6">
        <w:trPr>
          <w:cantSplit/>
          <w:trHeight w:val="533"/>
        </w:trPr>
        <w:tc>
          <w:tcPr>
            <w:tcW w:w="767" w:type="dxa"/>
          </w:tcPr>
          <w:p w14:paraId="57B6D457" w14:textId="6D8D0E91" w:rsidR="00FF09AE" w:rsidRPr="00E76E50" w:rsidRDefault="001701C6" w:rsidP="00FF09AE">
            <w:pPr>
              <w:rPr>
                <w:rFonts w:ascii="Arial" w:eastAsia="Calibri" w:hAnsi="Arial" w:cs="Arial"/>
                <w:b/>
                <w:bCs/>
              </w:rPr>
            </w:pPr>
            <w:r w:rsidRPr="00E76E50">
              <w:rPr>
                <w:rFonts w:ascii="Arial" w:eastAsia="Calibri" w:hAnsi="Arial" w:cs="Arial"/>
                <w:b/>
                <w:bCs/>
              </w:rPr>
              <w:t>1.</w:t>
            </w:r>
          </w:p>
        </w:tc>
        <w:tc>
          <w:tcPr>
            <w:tcW w:w="8249" w:type="dxa"/>
          </w:tcPr>
          <w:p w14:paraId="36212A7A" w14:textId="1A167EE4" w:rsidR="00FF09AE" w:rsidRPr="00A90C7D" w:rsidRDefault="00A90C7D" w:rsidP="00E76E50">
            <w:pPr>
              <w:rPr>
                <w:rFonts w:ascii="Arial" w:eastAsia="Calibri" w:hAnsi="Arial" w:cs="Arial"/>
                <w:b/>
                <w:bCs/>
              </w:rPr>
            </w:pPr>
            <w:r w:rsidRPr="00A90C7D">
              <w:rPr>
                <w:rFonts w:ascii="Arial" w:hAnsi="Arial" w:cs="Arial"/>
              </w:rPr>
              <w:t>provision of support and advice to the minister and the stewards in fulfilling their roles with regard to safeguarding.</w:t>
            </w:r>
            <w:r w:rsidRPr="00A90C7D">
              <w:rPr>
                <w:rFonts w:ascii="Arial" w:hAnsi="Arial" w:cs="Arial"/>
              </w:rPr>
              <w:t xml:space="preserve"> </w:t>
            </w:r>
            <w:r w:rsidR="008B5BF1" w:rsidRPr="00A90C7D">
              <w:rPr>
                <w:rFonts w:ascii="Arial" w:hAnsi="Arial" w:cs="Arial"/>
              </w:rPr>
              <w:t xml:space="preserve">To help the minister to draw up a local church policy and keep it under review. </w:t>
            </w:r>
          </w:p>
        </w:tc>
      </w:tr>
      <w:tr w:rsidR="00A90C7D" w:rsidRPr="00E76E50" w14:paraId="1B54687C" w14:textId="77777777" w:rsidTr="001701C6">
        <w:trPr>
          <w:cantSplit/>
          <w:trHeight w:val="533"/>
        </w:trPr>
        <w:tc>
          <w:tcPr>
            <w:tcW w:w="767" w:type="dxa"/>
          </w:tcPr>
          <w:p w14:paraId="442C3024" w14:textId="2138C627" w:rsidR="00A90C7D" w:rsidRPr="00E76E50" w:rsidRDefault="00A90C7D" w:rsidP="00FF09AE">
            <w:pPr>
              <w:rPr>
                <w:rFonts w:ascii="Arial" w:eastAsia="Calibri" w:hAnsi="Arial" w:cs="Arial"/>
                <w:b/>
                <w:bCs/>
              </w:rPr>
            </w:pPr>
            <w:r>
              <w:rPr>
                <w:rFonts w:ascii="Arial" w:eastAsia="Calibri" w:hAnsi="Arial" w:cs="Arial"/>
                <w:b/>
                <w:bCs/>
              </w:rPr>
              <w:t>2.</w:t>
            </w:r>
          </w:p>
        </w:tc>
        <w:tc>
          <w:tcPr>
            <w:tcW w:w="8249" w:type="dxa"/>
          </w:tcPr>
          <w:p w14:paraId="6E3FA972" w14:textId="697E1ABB" w:rsidR="00A90C7D" w:rsidRPr="00A90C7D" w:rsidRDefault="00A90C7D" w:rsidP="00E76E50">
            <w:pPr>
              <w:rPr>
                <w:rFonts w:ascii="Arial" w:hAnsi="Arial" w:cs="Arial"/>
              </w:rPr>
            </w:pPr>
            <w:r w:rsidRPr="00A90C7D">
              <w:rPr>
                <w:rFonts w:ascii="Arial" w:hAnsi="Arial" w:cs="Arial"/>
              </w:rPr>
              <w:t>ensuring that a suitable, signed church safeguarding policy is displayed at all times in the church on a safeguarding noticeboard, along with names of current safeguarding officers, national helplines and other suitable information. This must be renewed annually.</w:t>
            </w:r>
          </w:p>
        </w:tc>
      </w:tr>
      <w:tr w:rsidR="00A90C7D" w:rsidRPr="00E76E50" w14:paraId="3FF9F929" w14:textId="77777777" w:rsidTr="001701C6">
        <w:trPr>
          <w:cantSplit/>
          <w:trHeight w:val="533"/>
        </w:trPr>
        <w:tc>
          <w:tcPr>
            <w:tcW w:w="767" w:type="dxa"/>
          </w:tcPr>
          <w:p w14:paraId="26FBA982" w14:textId="03FA95F4" w:rsidR="00A90C7D" w:rsidRPr="00E76E50" w:rsidRDefault="00A90C7D" w:rsidP="00FF09AE">
            <w:pPr>
              <w:rPr>
                <w:rFonts w:ascii="Arial" w:eastAsia="Calibri" w:hAnsi="Arial" w:cs="Arial"/>
                <w:b/>
                <w:bCs/>
              </w:rPr>
            </w:pPr>
            <w:r>
              <w:rPr>
                <w:rFonts w:ascii="Arial" w:eastAsia="Calibri" w:hAnsi="Arial" w:cs="Arial"/>
                <w:b/>
                <w:bCs/>
              </w:rPr>
              <w:t>3.</w:t>
            </w:r>
          </w:p>
        </w:tc>
        <w:tc>
          <w:tcPr>
            <w:tcW w:w="8249" w:type="dxa"/>
          </w:tcPr>
          <w:p w14:paraId="1FA2B4AC" w14:textId="74E87897" w:rsidR="00A90C7D" w:rsidRPr="00A90C7D" w:rsidRDefault="00A90C7D" w:rsidP="00E76E50">
            <w:pPr>
              <w:rPr>
                <w:rFonts w:ascii="Arial" w:hAnsi="Arial" w:cs="Arial"/>
              </w:rPr>
            </w:pPr>
            <w:r w:rsidRPr="00A90C7D">
              <w:rPr>
                <w:rFonts w:ascii="Arial" w:hAnsi="Arial" w:cs="Arial"/>
              </w:rPr>
              <w:t xml:space="preserve">recording of all safeguarding issues </w:t>
            </w:r>
            <w:r>
              <w:rPr>
                <w:rFonts w:ascii="Arial" w:hAnsi="Arial" w:cs="Arial"/>
              </w:rPr>
              <w:t>t</w:t>
            </w:r>
            <w:r w:rsidRPr="00A90C7D">
              <w:rPr>
                <w:rFonts w:ascii="Arial" w:hAnsi="Arial" w:cs="Arial"/>
              </w:rPr>
              <w:t xml:space="preserve">hat are reported to the church safeguarding officer, according to Methodist policy and </w:t>
            </w:r>
            <w:r w:rsidR="008740AD" w:rsidRPr="00A90C7D">
              <w:rPr>
                <w:rFonts w:ascii="Arial" w:hAnsi="Arial" w:cs="Arial"/>
              </w:rPr>
              <w:t>practice and</w:t>
            </w:r>
            <w:r w:rsidRPr="00A90C7D">
              <w:rPr>
                <w:rFonts w:ascii="Arial" w:hAnsi="Arial" w:cs="Arial"/>
              </w:rPr>
              <w:t xml:space="preserve"> promotion of the requirement for others to do the same.</w:t>
            </w:r>
          </w:p>
        </w:tc>
      </w:tr>
      <w:tr w:rsidR="00A90C7D" w:rsidRPr="00E76E50" w14:paraId="12E3F8F0" w14:textId="77777777" w:rsidTr="001701C6">
        <w:trPr>
          <w:cantSplit/>
          <w:trHeight w:val="533"/>
        </w:trPr>
        <w:tc>
          <w:tcPr>
            <w:tcW w:w="767" w:type="dxa"/>
          </w:tcPr>
          <w:p w14:paraId="726E7B02" w14:textId="3FF2EDB2" w:rsidR="00A90C7D" w:rsidRPr="00E76E50" w:rsidRDefault="00A90C7D" w:rsidP="00FF09AE">
            <w:pPr>
              <w:rPr>
                <w:rFonts w:ascii="Arial" w:eastAsia="Calibri" w:hAnsi="Arial" w:cs="Arial"/>
                <w:b/>
                <w:bCs/>
              </w:rPr>
            </w:pPr>
            <w:r>
              <w:rPr>
                <w:rFonts w:ascii="Arial" w:eastAsia="Calibri" w:hAnsi="Arial" w:cs="Arial"/>
                <w:b/>
                <w:bCs/>
              </w:rPr>
              <w:t>4.</w:t>
            </w:r>
          </w:p>
        </w:tc>
        <w:tc>
          <w:tcPr>
            <w:tcW w:w="8249" w:type="dxa"/>
          </w:tcPr>
          <w:p w14:paraId="1371E17B" w14:textId="40829E0D" w:rsidR="00A90C7D" w:rsidRPr="00A90C7D" w:rsidRDefault="00A90C7D" w:rsidP="00E76E50">
            <w:pPr>
              <w:rPr>
                <w:rFonts w:ascii="Arial" w:hAnsi="Arial" w:cs="Arial"/>
              </w:rPr>
            </w:pPr>
            <w:r w:rsidRPr="00A90C7D">
              <w:rPr>
                <w:rFonts w:ascii="Arial" w:hAnsi="Arial" w:cs="Arial"/>
              </w:rPr>
              <w:t>Identify those who are required to attend safeguarding training and maintain records of attendance. Work with the circuit safeguarding officer and DSO to arrange training.</w:t>
            </w:r>
          </w:p>
        </w:tc>
      </w:tr>
      <w:tr w:rsidR="00A90C7D" w:rsidRPr="00E76E50" w14:paraId="127B91C8" w14:textId="77777777" w:rsidTr="001701C6">
        <w:trPr>
          <w:cantSplit/>
          <w:trHeight w:val="533"/>
        </w:trPr>
        <w:tc>
          <w:tcPr>
            <w:tcW w:w="767" w:type="dxa"/>
          </w:tcPr>
          <w:p w14:paraId="044F6528" w14:textId="39E69496" w:rsidR="00A90C7D" w:rsidRPr="00E76E50" w:rsidRDefault="00A90C7D" w:rsidP="00FF09AE">
            <w:pPr>
              <w:rPr>
                <w:rFonts w:ascii="Arial" w:eastAsia="Calibri" w:hAnsi="Arial" w:cs="Arial"/>
                <w:b/>
                <w:bCs/>
              </w:rPr>
            </w:pPr>
            <w:r>
              <w:rPr>
                <w:rFonts w:ascii="Arial" w:eastAsia="Calibri" w:hAnsi="Arial" w:cs="Arial"/>
                <w:b/>
                <w:bCs/>
              </w:rPr>
              <w:t>5.</w:t>
            </w:r>
          </w:p>
        </w:tc>
        <w:tc>
          <w:tcPr>
            <w:tcW w:w="8249" w:type="dxa"/>
          </w:tcPr>
          <w:p w14:paraId="74E8651A" w14:textId="4D7DFF6A" w:rsidR="00A90C7D" w:rsidRPr="00A90C7D" w:rsidRDefault="00A90C7D" w:rsidP="00E76E50">
            <w:pPr>
              <w:rPr>
                <w:rFonts w:ascii="Arial" w:hAnsi="Arial" w:cs="Arial"/>
              </w:rPr>
            </w:pPr>
            <w:r w:rsidRPr="00A90C7D">
              <w:rPr>
                <w:rFonts w:ascii="Arial" w:hAnsi="Arial" w:cs="Arial"/>
              </w:rPr>
              <w:t>attend training and meetings relating to the role</w:t>
            </w:r>
          </w:p>
        </w:tc>
      </w:tr>
      <w:tr w:rsidR="00A90C7D" w:rsidRPr="00E76E50" w14:paraId="72870680" w14:textId="77777777" w:rsidTr="001701C6">
        <w:trPr>
          <w:cantSplit/>
          <w:trHeight w:val="533"/>
        </w:trPr>
        <w:tc>
          <w:tcPr>
            <w:tcW w:w="767" w:type="dxa"/>
          </w:tcPr>
          <w:p w14:paraId="39475372" w14:textId="4567B246" w:rsidR="00A90C7D" w:rsidRPr="00E76E50" w:rsidRDefault="00A90C7D" w:rsidP="00FF09AE">
            <w:pPr>
              <w:rPr>
                <w:rFonts w:ascii="Arial" w:eastAsia="Calibri" w:hAnsi="Arial" w:cs="Arial"/>
                <w:b/>
                <w:bCs/>
              </w:rPr>
            </w:pPr>
            <w:r>
              <w:rPr>
                <w:rFonts w:ascii="Arial" w:eastAsia="Calibri" w:hAnsi="Arial" w:cs="Arial"/>
                <w:b/>
                <w:bCs/>
              </w:rPr>
              <w:t>6.</w:t>
            </w:r>
          </w:p>
        </w:tc>
        <w:tc>
          <w:tcPr>
            <w:tcW w:w="8249" w:type="dxa"/>
          </w:tcPr>
          <w:p w14:paraId="005907A5" w14:textId="236ABCE0" w:rsidR="00A90C7D" w:rsidRPr="00A90C7D" w:rsidRDefault="00A90C7D" w:rsidP="00E76E50">
            <w:pPr>
              <w:rPr>
                <w:rFonts w:ascii="Arial" w:hAnsi="Arial" w:cs="Arial"/>
              </w:rPr>
            </w:pPr>
            <w:r w:rsidRPr="00A90C7D">
              <w:rPr>
                <w:rFonts w:ascii="Arial" w:hAnsi="Arial" w:cs="Arial"/>
              </w:rPr>
              <w:t>work in partnership with the lettings officer, stewards and user groups to promote good safeguarding practice on church premises. This will include confirming in writing that hirers of church premises are aware of the church safeguarding policy or are using an appropriate policy of their own.</w:t>
            </w:r>
          </w:p>
        </w:tc>
      </w:tr>
      <w:tr w:rsidR="00A90C7D" w:rsidRPr="00E76E50" w14:paraId="2ACDCD68" w14:textId="77777777" w:rsidTr="001701C6">
        <w:trPr>
          <w:cantSplit/>
          <w:trHeight w:val="533"/>
        </w:trPr>
        <w:tc>
          <w:tcPr>
            <w:tcW w:w="767" w:type="dxa"/>
          </w:tcPr>
          <w:p w14:paraId="37477AFB" w14:textId="44DA7F88" w:rsidR="00A90C7D" w:rsidRPr="00E76E50" w:rsidRDefault="00A90C7D" w:rsidP="00FF09AE">
            <w:pPr>
              <w:rPr>
                <w:rFonts w:ascii="Arial" w:eastAsia="Calibri" w:hAnsi="Arial" w:cs="Arial"/>
                <w:b/>
                <w:bCs/>
              </w:rPr>
            </w:pPr>
            <w:r>
              <w:rPr>
                <w:rFonts w:ascii="Arial" w:eastAsia="Calibri" w:hAnsi="Arial" w:cs="Arial"/>
                <w:b/>
                <w:bCs/>
              </w:rPr>
              <w:t>7.</w:t>
            </w:r>
          </w:p>
        </w:tc>
        <w:tc>
          <w:tcPr>
            <w:tcW w:w="8249" w:type="dxa"/>
          </w:tcPr>
          <w:p w14:paraId="4C45BF6E" w14:textId="6A34FF9E" w:rsidR="00A90C7D" w:rsidRPr="00A90C7D" w:rsidRDefault="00A90C7D" w:rsidP="00E76E50">
            <w:pPr>
              <w:rPr>
                <w:rFonts w:ascii="Arial" w:hAnsi="Arial" w:cs="Arial"/>
              </w:rPr>
            </w:pPr>
            <w:r w:rsidRPr="00A90C7D">
              <w:rPr>
                <w:rFonts w:ascii="Arial" w:hAnsi="Arial" w:cs="Arial"/>
              </w:rPr>
              <w:t>Check that safeguarding is included as an agenda item at all Church Council meetings and report to the Church Council annually.</w:t>
            </w:r>
          </w:p>
        </w:tc>
      </w:tr>
      <w:tr w:rsidR="00A90C7D" w:rsidRPr="00E76E50" w14:paraId="7FB6760F" w14:textId="77777777" w:rsidTr="001701C6">
        <w:trPr>
          <w:cantSplit/>
          <w:trHeight w:val="533"/>
        </w:trPr>
        <w:tc>
          <w:tcPr>
            <w:tcW w:w="767" w:type="dxa"/>
          </w:tcPr>
          <w:p w14:paraId="5C83275D" w14:textId="044433AF" w:rsidR="00A90C7D" w:rsidRPr="00E76E50" w:rsidRDefault="00A90C7D" w:rsidP="00FF09AE">
            <w:pPr>
              <w:rPr>
                <w:rFonts w:ascii="Arial" w:eastAsia="Calibri" w:hAnsi="Arial" w:cs="Arial"/>
                <w:b/>
                <w:bCs/>
              </w:rPr>
            </w:pPr>
            <w:r>
              <w:rPr>
                <w:rFonts w:ascii="Arial" w:eastAsia="Calibri" w:hAnsi="Arial" w:cs="Arial"/>
                <w:b/>
                <w:bCs/>
              </w:rPr>
              <w:t>8.</w:t>
            </w:r>
          </w:p>
        </w:tc>
        <w:tc>
          <w:tcPr>
            <w:tcW w:w="8249" w:type="dxa"/>
          </w:tcPr>
          <w:p w14:paraId="2E8A0389" w14:textId="00E15966" w:rsidR="00A90C7D" w:rsidRPr="00A90C7D" w:rsidRDefault="00A90C7D" w:rsidP="00E76E50">
            <w:pPr>
              <w:rPr>
                <w:rFonts w:ascii="Arial" w:hAnsi="Arial" w:cs="Arial"/>
              </w:rPr>
            </w:pPr>
            <w:r w:rsidRPr="00A90C7D">
              <w:rPr>
                <w:rFonts w:ascii="Arial" w:hAnsi="Arial" w:cs="Arial"/>
              </w:rPr>
              <w:t>inform all those with responsibility for recruitment, whether paid or voluntary, of their obligation to follow safer recruitment procedures</w:t>
            </w:r>
            <w:r>
              <w:rPr>
                <w:rFonts w:ascii="Arial" w:hAnsi="Arial" w:cs="Arial"/>
              </w:rPr>
              <w:t>.</w:t>
            </w:r>
            <w:r w:rsidRPr="00A90C7D">
              <w:rPr>
                <w:rFonts w:ascii="Arial" w:hAnsi="Arial" w:cs="Arial"/>
              </w:rPr>
              <w:t xml:space="preserve"> </w:t>
            </w:r>
          </w:p>
        </w:tc>
      </w:tr>
      <w:tr w:rsidR="00A90C7D" w:rsidRPr="00E76E50" w14:paraId="124F4A9C" w14:textId="77777777" w:rsidTr="001701C6">
        <w:trPr>
          <w:cantSplit/>
          <w:trHeight w:val="533"/>
        </w:trPr>
        <w:tc>
          <w:tcPr>
            <w:tcW w:w="767" w:type="dxa"/>
          </w:tcPr>
          <w:p w14:paraId="2B68CFC1" w14:textId="0F9FFF61" w:rsidR="00A90C7D" w:rsidRPr="00E76E50" w:rsidRDefault="00A90C7D" w:rsidP="00FF09AE">
            <w:pPr>
              <w:rPr>
                <w:rFonts w:ascii="Arial" w:eastAsia="Calibri" w:hAnsi="Arial" w:cs="Arial"/>
                <w:b/>
                <w:bCs/>
              </w:rPr>
            </w:pPr>
            <w:r>
              <w:rPr>
                <w:rFonts w:ascii="Arial" w:eastAsia="Calibri" w:hAnsi="Arial" w:cs="Arial"/>
                <w:b/>
                <w:bCs/>
              </w:rPr>
              <w:lastRenderedPageBreak/>
              <w:t>9.</w:t>
            </w:r>
          </w:p>
        </w:tc>
        <w:tc>
          <w:tcPr>
            <w:tcW w:w="8249" w:type="dxa"/>
          </w:tcPr>
          <w:p w14:paraId="6EF6EF82" w14:textId="62E066F2" w:rsidR="00A90C7D" w:rsidRPr="00A90C7D" w:rsidRDefault="00A90C7D" w:rsidP="00E76E50">
            <w:pPr>
              <w:rPr>
                <w:rFonts w:ascii="Arial" w:hAnsi="Arial" w:cs="Arial"/>
              </w:rPr>
            </w:pPr>
            <w:r w:rsidRPr="00A90C7D">
              <w:rPr>
                <w:rFonts w:ascii="Arial" w:hAnsi="Arial" w:cs="Arial"/>
              </w:rPr>
              <w:t>advise the circuit safeguarding officer and/or DSO of any issues with compliance with safeguarding training, policy or safer recruitment requirements and respond promptly to any request from them about audit of safeguarding activities.</w:t>
            </w:r>
          </w:p>
        </w:tc>
      </w:tr>
      <w:tr w:rsidR="001701C6" w:rsidRPr="00E76E50" w14:paraId="36781E43" w14:textId="77777777" w:rsidTr="001701C6">
        <w:trPr>
          <w:cantSplit/>
          <w:trHeight w:val="323"/>
        </w:trPr>
        <w:tc>
          <w:tcPr>
            <w:tcW w:w="9016" w:type="dxa"/>
            <w:gridSpan w:val="2"/>
            <w:shd w:val="clear" w:color="auto" w:fill="F2F2F2" w:themeFill="background1" w:themeFillShade="F2"/>
          </w:tcPr>
          <w:p w14:paraId="5CD6C609" w14:textId="5021D768" w:rsidR="001701C6" w:rsidRPr="00E76E50" w:rsidRDefault="001701C6" w:rsidP="001701C6">
            <w:pPr>
              <w:rPr>
                <w:rFonts w:ascii="Arial" w:eastAsia="Calibri" w:hAnsi="Arial" w:cs="Arial"/>
                <w:b/>
                <w:bCs/>
              </w:rPr>
            </w:pPr>
            <w:r w:rsidRPr="00E76E50">
              <w:rPr>
                <w:rFonts w:ascii="Arial" w:eastAsia="Calibri" w:hAnsi="Arial" w:cs="Arial"/>
                <w:b/>
                <w:bCs/>
              </w:rPr>
              <w:t>Ot</w:t>
            </w:r>
            <w:r w:rsidRPr="00E76E50">
              <w:rPr>
                <w:rFonts w:ascii="Arial" w:eastAsia="Calibri" w:hAnsi="Arial" w:cs="Arial"/>
                <w:b/>
                <w:bCs/>
                <w:shd w:val="clear" w:color="auto" w:fill="F2F2F2" w:themeFill="background1" w:themeFillShade="F2"/>
              </w:rPr>
              <w:t xml:space="preserve">her </w:t>
            </w:r>
          </w:p>
        </w:tc>
      </w:tr>
      <w:tr w:rsidR="001701C6" w:rsidRPr="00E76E50" w14:paraId="7B66F207" w14:textId="77777777" w:rsidTr="00CB49E9">
        <w:trPr>
          <w:cantSplit/>
          <w:trHeight w:val="580"/>
        </w:trPr>
        <w:tc>
          <w:tcPr>
            <w:tcW w:w="9016" w:type="dxa"/>
            <w:gridSpan w:val="2"/>
          </w:tcPr>
          <w:p w14:paraId="56186B46" w14:textId="60A7391F" w:rsidR="00E76E50" w:rsidRPr="0088032E" w:rsidRDefault="00E76E50" w:rsidP="0088032E">
            <w:pPr>
              <w:rPr>
                <w:rFonts w:ascii="Arial" w:hAnsi="Arial" w:cs="Arial"/>
              </w:rPr>
            </w:pPr>
            <w:r w:rsidRPr="0088032E">
              <w:rPr>
                <w:rFonts w:ascii="Arial" w:hAnsi="Arial" w:cs="Arial"/>
              </w:rPr>
              <w:t xml:space="preserve">Some knowledge and experience of working with children, young people or vulnerable adults would be helpful. </w:t>
            </w:r>
          </w:p>
          <w:p w14:paraId="01D83DB1" w14:textId="206E2EF3" w:rsidR="00E76E50" w:rsidRPr="00E76E50" w:rsidRDefault="00E76E50" w:rsidP="00E76E50">
            <w:pPr>
              <w:rPr>
                <w:rFonts w:ascii="Arial" w:hAnsi="Arial" w:cs="Arial"/>
              </w:rPr>
            </w:pPr>
            <w:r w:rsidRPr="00E76E50">
              <w:rPr>
                <w:rFonts w:ascii="Arial" w:hAnsi="Arial" w:cs="Arial"/>
              </w:rPr>
              <w:t xml:space="preserve">A basic understanding of safeguarding issues and a willingness to attend any necessary training. </w:t>
            </w:r>
          </w:p>
          <w:p w14:paraId="5FC359EF" w14:textId="6BF76909" w:rsidR="00E76E50" w:rsidRPr="00E76E50" w:rsidRDefault="00E76E50" w:rsidP="00E76E50">
            <w:pPr>
              <w:rPr>
                <w:rFonts w:ascii="Arial" w:hAnsi="Arial" w:cs="Arial"/>
              </w:rPr>
            </w:pPr>
            <w:r w:rsidRPr="00E76E50">
              <w:rPr>
                <w:rFonts w:ascii="Arial" w:hAnsi="Arial" w:cs="Arial"/>
              </w:rPr>
              <w:t xml:space="preserve">Good communication and administrative skills. </w:t>
            </w:r>
          </w:p>
          <w:p w14:paraId="6B0D5D1E" w14:textId="14D5A400" w:rsidR="0088032E" w:rsidRPr="000D6B3D" w:rsidRDefault="0088032E" w:rsidP="0088032E">
            <w:pPr>
              <w:rPr>
                <w:rFonts w:ascii="Arial" w:hAnsi="Arial" w:cs="Arial"/>
              </w:rPr>
            </w:pPr>
            <w:r w:rsidRPr="000D6B3D">
              <w:rPr>
                <w:rFonts w:ascii="Arial" w:hAnsi="Arial" w:cs="Arial"/>
              </w:rPr>
              <w:t>The role holder must attend the Methodist Church Safeguarding Foundation</w:t>
            </w:r>
            <w:r>
              <w:rPr>
                <w:rFonts w:ascii="Arial" w:hAnsi="Arial" w:cs="Arial"/>
              </w:rPr>
              <w:t xml:space="preserve">, Foundation Refresher and </w:t>
            </w:r>
            <w:r w:rsidRPr="000D6B3D">
              <w:rPr>
                <w:rFonts w:ascii="Arial" w:hAnsi="Arial" w:cs="Arial"/>
              </w:rPr>
              <w:t xml:space="preserve">Advanced Training Modules as a minimum and access other training updates on a regular basis in order to have a routine and regular awareness of the evolution of safeguarding legislation, principles and associated legal requirements </w:t>
            </w:r>
          </w:p>
          <w:p w14:paraId="7ABA4639" w14:textId="77777777" w:rsidR="0088032E" w:rsidRDefault="0088032E" w:rsidP="0088032E">
            <w:pPr>
              <w:rPr>
                <w:rFonts w:ascii="Arial" w:eastAsia="Calibri" w:hAnsi="Arial" w:cs="Arial"/>
              </w:rPr>
            </w:pPr>
            <w:r>
              <w:t xml:space="preserve"> </w:t>
            </w:r>
            <w:r>
              <w:rPr>
                <w:rFonts w:ascii="Arial" w:eastAsia="Calibri" w:hAnsi="Arial" w:cs="Arial"/>
              </w:rPr>
              <w:t>To hold office the individual needs to be a full member of the Methodist Church</w:t>
            </w:r>
          </w:p>
          <w:p w14:paraId="645E0D3A" w14:textId="326CC116" w:rsidR="00E76E50" w:rsidRPr="00E76E50" w:rsidRDefault="0088032E" w:rsidP="0088032E">
            <w:pPr>
              <w:rPr>
                <w:rFonts w:ascii="Arial" w:hAnsi="Arial" w:cs="Arial"/>
              </w:rPr>
            </w:pPr>
            <w:r>
              <w:rPr>
                <w:rFonts w:ascii="Arial" w:eastAsia="Calibri" w:hAnsi="Arial" w:cs="Arial"/>
              </w:rPr>
              <w:t>All new Church Safeguarding officers are required to complete a self-declaration form and provide two referees.</w:t>
            </w:r>
          </w:p>
          <w:p w14:paraId="573DDD7D" w14:textId="11383C77" w:rsidR="001701C6" w:rsidRPr="00E76E50" w:rsidRDefault="001701C6" w:rsidP="001701C6">
            <w:pPr>
              <w:spacing w:line="240" w:lineRule="auto"/>
              <w:rPr>
                <w:rFonts w:ascii="Arial" w:eastAsia="Calibri" w:hAnsi="Arial" w:cs="Arial"/>
              </w:rPr>
            </w:pPr>
          </w:p>
        </w:tc>
        <w:bookmarkStart w:id="0" w:name="_GoBack"/>
        <w:bookmarkEnd w:id="0"/>
      </w:tr>
    </w:tbl>
    <w:p w14:paraId="392DC5C2" w14:textId="77777777" w:rsidR="00F803DE" w:rsidRDefault="00F803DE"/>
    <w:sectPr w:rsidR="00F803DE" w:rsidSect="00F803D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20849" w14:textId="77777777" w:rsidR="00C36F47" w:rsidRDefault="00C36F47" w:rsidP="00310347">
      <w:pPr>
        <w:spacing w:after="0" w:line="240" w:lineRule="auto"/>
      </w:pPr>
      <w:r>
        <w:separator/>
      </w:r>
    </w:p>
  </w:endnote>
  <w:endnote w:type="continuationSeparator" w:id="0">
    <w:p w14:paraId="1A008875" w14:textId="77777777" w:rsidR="00C36F47" w:rsidRDefault="00C36F47" w:rsidP="0031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97DF" w14:textId="49AE3CF8" w:rsidR="004B13F6" w:rsidRPr="004B13F6" w:rsidRDefault="004B13F6">
    <w:pPr>
      <w:pStyle w:val="Footer"/>
      <w:rPr>
        <w:sz w:val="18"/>
        <w:szCs w:val="18"/>
      </w:rPr>
    </w:pPr>
    <w:r w:rsidRPr="004B13F6">
      <w:rPr>
        <w:sz w:val="18"/>
        <w:szCs w:val="18"/>
      </w:rPr>
      <w:t xml:space="preserve">NDMC Sample role description- </w:t>
    </w:r>
    <w:r w:rsidR="00C20ABB">
      <w:rPr>
        <w:sz w:val="18"/>
        <w:szCs w:val="18"/>
      </w:rPr>
      <w:t>Church safeguarding officer 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B836C" w14:textId="77777777" w:rsidR="00C36F47" w:rsidRDefault="00C36F47" w:rsidP="00310347">
      <w:pPr>
        <w:spacing w:after="0" w:line="240" w:lineRule="auto"/>
      </w:pPr>
      <w:r>
        <w:separator/>
      </w:r>
    </w:p>
  </w:footnote>
  <w:footnote w:type="continuationSeparator" w:id="0">
    <w:p w14:paraId="28286936" w14:textId="77777777" w:rsidR="00C36F47" w:rsidRDefault="00C36F47" w:rsidP="00310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A6FC" w14:textId="176B156B" w:rsidR="00FF09AE" w:rsidRDefault="00FF09AE">
    <w:pPr>
      <w:pStyle w:val="Header"/>
    </w:pPr>
    <w:r>
      <w:tab/>
    </w:r>
    <w:r>
      <w:tab/>
      <w:t xml:space="preserve">Church Logo </w:t>
    </w:r>
    <w:r w:rsidR="004B13F6">
      <w:t xml:space="preserve">here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4739D"/>
    <w:multiLevelType w:val="hybridMultilevel"/>
    <w:tmpl w:val="B6601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D53C1D"/>
    <w:multiLevelType w:val="hybridMultilevel"/>
    <w:tmpl w:val="C3D6A1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8B660CF"/>
    <w:multiLevelType w:val="hybridMultilevel"/>
    <w:tmpl w:val="9C084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27"/>
    <w:rsid w:val="00044484"/>
    <w:rsid w:val="00044A84"/>
    <w:rsid w:val="000B019F"/>
    <w:rsid w:val="000B2C3C"/>
    <w:rsid w:val="001701C6"/>
    <w:rsid w:val="001E166A"/>
    <w:rsid w:val="001E1A76"/>
    <w:rsid w:val="001E6B3C"/>
    <w:rsid w:val="001F5182"/>
    <w:rsid w:val="00214804"/>
    <w:rsid w:val="00284E03"/>
    <w:rsid w:val="002C278F"/>
    <w:rsid w:val="00310347"/>
    <w:rsid w:val="00342CEF"/>
    <w:rsid w:val="003B274A"/>
    <w:rsid w:val="004B13F6"/>
    <w:rsid w:val="004C720C"/>
    <w:rsid w:val="00515EA2"/>
    <w:rsid w:val="00594642"/>
    <w:rsid w:val="0060715D"/>
    <w:rsid w:val="0075633F"/>
    <w:rsid w:val="0076682C"/>
    <w:rsid w:val="00791DB7"/>
    <w:rsid w:val="007A0D52"/>
    <w:rsid w:val="007E6A3A"/>
    <w:rsid w:val="0080757A"/>
    <w:rsid w:val="00867004"/>
    <w:rsid w:val="008740AD"/>
    <w:rsid w:val="0088032E"/>
    <w:rsid w:val="008B5BF1"/>
    <w:rsid w:val="008D5EB8"/>
    <w:rsid w:val="00930358"/>
    <w:rsid w:val="009B2154"/>
    <w:rsid w:val="009E7381"/>
    <w:rsid w:val="00A30664"/>
    <w:rsid w:val="00A90C7D"/>
    <w:rsid w:val="00A91DE0"/>
    <w:rsid w:val="00AE43B1"/>
    <w:rsid w:val="00AF527B"/>
    <w:rsid w:val="00B2412C"/>
    <w:rsid w:val="00B403C2"/>
    <w:rsid w:val="00B51B23"/>
    <w:rsid w:val="00B9745F"/>
    <w:rsid w:val="00BC261D"/>
    <w:rsid w:val="00C20ABB"/>
    <w:rsid w:val="00C24A03"/>
    <w:rsid w:val="00C27527"/>
    <w:rsid w:val="00C36F47"/>
    <w:rsid w:val="00C60F8A"/>
    <w:rsid w:val="00C654BB"/>
    <w:rsid w:val="00C66202"/>
    <w:rsid w:val="00CA6D59"/>
    <w:rsid w:val="00CE133A"/>
    <w:rsid w:val="00D3176B"/>
    <w:rsid w:val="00DC772C"/>
    <w:rsid w:val="00E06820"/>
    <w:rsid w:val="00E76E50"/>
    <w:rsid w:val="00F803DE"/>
    <w:rsid w:val="00FF003A"/>
    <w:rsid w:val="00FF0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07BC"/>
  <w15:docId w15:val="{34325D3C-D412-4D93-8450-5A14A2A3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7527"/>
    <w:pPr>
      <w:spacing w:before="100" w:beforeAutospacing="1" w:after="100" w:afterAutospacing="1" w:line="240" w:lineRule="auto"/>
      <w:outlineLvl w:val="0"/>
    </w:pPr>
    <w:rPr>
      <w:rFonts w:ascii="Times New Roman" w:eastAsia="Times New Roman" w:hAnsi="Times New Roman" w:cs="Times New Roman"/>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27"/>
    <w:rPr>
      <w:rFonts w:ascii="Times New Roman" w:eastAsia="Times New Roman" w:hAnsi="Times New Roman" w:cs="Times New Roman"/>
      <w:b/>
      <w:bCs/>
      <w:kern w:val="36"/>
      <w:sz w:val="29"/>
      <w:szCs w:val="29"/>
      <w:lang w:eastAsia="en-GB"/>
    </w:rPr>
  </w:style>
  <w:style w:type="paragraph" w:styleId="BalloonText">
    <w:name w:val="Balloon Text"/>
    <w:basedOn w:val="Normal"/>
    <w:link w:val="BalloonTextChar"/>
    <w:uiPriority w:val="99"/>
    <w:semiHidden/>
    <w:unhideWhenUsed/>
    <w:rsid w:val="00C27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527"/>
    <w:rPr>
      <w:rFonts w:ascii="Tahoma" w:hAnsi="Tahoma" w:cs="Tahoma"/>
      <w:sz w:val="16"/>
      <w:szCs w:val="16"/>
    </w:rPr>
  </w:style>
  <w:style w:type="paragraph" w:styleId="ListParagraph">
    <w:name w:val="List Paragraph"/>
    <w:basedOn w:val="Normal"/>
    <w:uiPriority w:val="34"/>
    <w:qFormat/>
    <w:rsid w:val="00B403C2"/>
    <w:pPr>
      <w:ind w:left="720"/>
      <w:contextualSpacing/>
    </w:pPr>
  </w:style>
  <w:style w:type="paragraph" w:styleId="Header">
    <w:name w:val="header"/>
    <w:basedOn w:val="Normal"/>
    <w:link w:val="HeaderChar"/>
    <w:uiPriority w:val="99"/>
    <w:unhideWhenUsed/>
    <w:rsid w:val="00310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47"/>
  </w:style>
  <w:style w:type="paragraph" w:styleId="Footer">
    <w:name w:val="footer"/>
    <w:basedOn w:val="Normal"/>
    <w:link w:val="FooterChar"/>
    <w:uiPriority w:val="99"/>
    <w:unhideWhenUsed/>
    <w:rsid w:val="00310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929217">
      <w:bodyDiv w:val="1"/>
      <w:marLeft w:val="0"/>
      <w:marRight w:val="0"/>
      <w:marTop w:val="0"/>
      <w:marBottom w:val="0"/>
      <w:divBdr>
        <w:top w:val="none" w:sz="0" w:space="0" w:color="auto"/>
        <w:left w:val="none" w:sz="0" w:space="0" w:color="auto"/>
        <w:bottom w:val="none" w:sz="0" w:space="0" w:color="auto"/>
        <w:right w:val="none" w:sz="0" w:space="0" w:color="auto"/>
      </w:divBdr>
    </w:div>
    <w:div w:id="959066829">
      <w:bodyDiv w:val="1"/>
      <w:marLeft w:val="0"/>
      <w:marRight w:val="0"/>
      <w:marTop w:val="0"/>
      <w:marBottom w:val="0"/>
      <w:divBdr>
        <w:top w:val="none" w:sz="0" w:space="0" w:color="auto"/>
        <w:left w:val="none" w:sz="0" w:space="0" w:color="auto"/>
        <w:bottom w:val="none" w:sz="0" w:space="0" w:color="auto"/>
        <w:right w:val="none" w:sz="0" w:space="0" w:color="auto"/>
      </w:divBdr>
    </w:div>
    <w:div w:id="1332370645">
      <w:bodyDiv w:val="1"/>
      <w:marLeft w:val="0"/>
      <w:marRight w:val="0"/>
      <w:marTop w:val="0"/>
      <w:marBottom w:val="0"/>
      <w:divBdr>
        <w:top w:val="none" w:sz="0" w:space="0" w:color="auto"/>
        <w:left w:val="none" w:sz="0" w:space="0" w:color="auto"/>
        <w:bottom w:val="none" w:sz="0" w:space="0" w:color="auto"/>
        <w:right w:val="none" w:sz="0" w:space="0" w:color="auto"/>
      </w:divBdr>
    </w:div>
    <w:div w:id="1658682459">
      <w:bodyDiv w:val="1"/>
      <w:marLeft w:val="0"/>
      <w:marRight w:val="0"/>
      <w:marTop w:val="0"/>
      <w:marBottom w:val="0"/>
      <w:divBdr>
        <w:top w:val="none" w:sz="0" w:space="0" w:color="auto"/>
        <w:left w:val="none" w:sz="0" w:space="0" w:color="auto"/>
        <w:bottom w:val="none" w:sz="0" w:space="0" w:color="auto"/>
        <w:right w:val="none" w:sz="0" w:space="0" w:color="auto"/>
      </w:divBdr>
    </w:div>
    <w:div w:id="194225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Britton</dc:creator>
  <cp:lastModifiedBy>sue ioannou</cp:lastModifiedBy>
  <cp:revision>11</cp:revision>
  <cp:lastPrinted>2019-10-27T16:50:00Z</cp:lastPrinted>
  <dcterms:created xsi:type="dcterms:W3CDTF">2019-11-05T13:01:00Z</dcterms:created>
  <dcterms:modified xsi:type="dcterms:W3CDTF">2020-03-10T17:38:00Z</dcterms:modified>
</cp:coreProperties>
</file>