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6EDE" w14:textId="6F70AD4F" w:rsidR="00094180" w:rsidRPr="007B0267" w:rsidRDefault="00032C59" w:rsidP="007B0267">
      <w:pPr>
        <w:jc w:val="center"/>
        <w:rPr>
          <w:rStyle w:val="IntenseEmphasis"/>
          <w:color w:val="0000CC"/>
          <w:sz w:val="28"/>
          <w:szCs w:val="28"/>
        </w:rPr>
      </w:pPr>
      <w:r w:rsidRPr="00094180">
        <w:rPr>
          <w:rStyle w:val="IntenseEmphasis"/>
          <w:sz w:val="28"/>
          <w:szCs w:val="28"/>
        </w:rPr>
        <w:t xml:space="preserve">PARENTAL LEAVE POLICY </w:t>
      </w:r>
    </w:p>
    <w:sdt>
      <w:sdtPr>
        <w:rPr>
          <w:rFonts w:ascii="Calibri" w:hAnsi="Calibri" w:cs="Calibri"/>
          <w:b/>
          <w:bCs/>
          <w:caps w:val="0"/>
          <w:color w:val="243F60" w:themeColor="accent1" w:themeShade="7F"/>
          <w:spacing w:val="10"/>
          <w:sz w:val="24"/>
          <w:szCs w:val="24"/>
        </w:rPr>
        <w:id w:val="-1121998647"/>
        <w:docPartObj>
          <w:docPartGallery w:val="Table of Contents"/>
          <w:docPartUnique/>
        </w:docPartObj>
      </w:sdtPr>
      <w:sdtEndPr>
        <w:rPr>
          <w:noProof/>
          <w:color w:val="auto"/>
          <w:spacing w:val="0"/>
        </w:rPr>
      </w:sdtEndPr>
      <w:sdtContent>
        <w:p w14:paraId="61530A16" w14:textId="5300BE43" w:rsidR="00DB5DDF" w:rsidRPr="00094180" w:rsidRDefault="00DB5DDF">
          <w:pPr>
            <w:pStyle w:val="TOCHeading"/>
            <w:rPr>
              <w:rFonts w:ascii="Calibri" w:hAnsi="Calibri" w:cs="Calibri"/>
              <w:b/>
              <w:bCs/>
              <w:sz w:val="24"/>
              <w:szCs w:val="24"/>
            </w:rPr>
          </w:pPr>
          <w:r w:rsidRPr="00094180">
            <w:rPr>
              <w:rFonts w:ascii="Calibri" w:hAnsi="Calibri" w:cs="Calibri"/>
              <w:b/>
              <w:bCs/>
              <w:sz w:val="24"/>
              <w:szCs w:val="24"/>
            </w:rPr>
            <w:t>Contents</w:t>
          </w:r>
        </w:p>
        <w:p w14:paraId="2FD973D9" w14:textId="1B317A17" w:rsidR="0096176B" w:rsidRDefault="00DB5DDF">
          <w:pPr>
            <w:pStyle w:val="TOC2"/>
            <w:tabs>
              <w:tab w:val="right" w:leader="dot" w:pos="9061"/>
            </w:tabs>
            <w:rPr>
              <w:noProof/>
              <w:kern w:val="2"/>
              <w:sz w:val="24"/>
              <w:szCs w:val="24"/>
              <w14:ligatures w14:val="standardContextual"/>
            </w:rPr>
          </w:pPr>
          <w:r w:rsidRPr="00DB5DDF">
            <w:rPr>
              <w:rFonts w:ascii="Calibri" w:hAnsi="Calibri" w:cs="Calibri"/>
              <w:sz w:val="24"/>
              <w:szCs w:val="24"/>
            </w:rPr>
            <w:fldChar w:fldCharType="begin"/>
          </w:r>
          <w:r w:rsidRPr="00DB5DDF">
            <w:rPr>
              <w:rFonts w:ascii="Calibri" w:hAnsi="Calibri" w:cs="Calibri"/>
              <w:sz w:val="24"/>
              <w:szCs w:val="24"/>
            </w:rPr>
            <w:instrText xml:space="preserve"> TOC \o "1-3" \h \z \u </w:instrText>
          </w:r>
          <w:r w:rsidRPr="00DB5DDF">
            <w:rPr>
              <w:rFonts w:ascii="Calibri" w:hAnsi="Calibri" w:cs="Calibri"/>
              <w:sz w:val="24"/>
              <w:szCs w:val="24"/>
            </w:rPr>
            <w:fldChar w:fldCharType="separate"/>
          </w:r>
          <w:hyperlink w:anchor="_Toc231200633" w:history="1">
            <w:r w:rsidR="0096176B" w:rsidRPr="0047017D">
              <w:rPr>
                <w:rStyle w:val="Hyperlink"/>
                <w:rFonts w:ascii="Calibri" w:hAnsi="Calibri" w:cs="Calibri"/>
                <w:b/>
                <w:bCs/>
                <w:noProof/>
              </w:rPr>
              <w:t>Introduction</w:t>
            </w:r>
            <w:r w:rsidR="0096176B">
              <w:rPr>
                <w:noProof/>
                <w:webHidden/>
              </w:rPr>
              <w:tab/>
            </w:r>
            <w:r w:rsidR="0096176B">
              <w:rPr>
                <w:noProof/>
                <w:webHidden/>
              </w:rPr>
              <w:fldChar w:fldCharType="begin"/>
            </w:r>
            <w:r w:rsidR="0096176B">
              <w:rPr>
                <w:noProof/>
                <w:webHidden/>
              </w:rPr>
              <w:instrText xml:space="preserve"> PAGEREF _Toc231200633 \h </w:instrText>
            </w:r>
            <w:r w:rsidR="0096176B">
              <w:rPr>
                <w:noProof/>
                <w:webHidden/>
              </w:rPr>
            </w:r>
            <w:r w:rsidR="0096176B">
              <w:rPr>
                <w:noProof/>
                <w:webHidden/>
              </w:rPr>
              <w:fldChar w:fldCharType="separate"/>
            </w:r>
            <w:r w:rsidR="0096176B">
              <w:rPr>
                <w:noProof/>
                <w:webHidden/>
              </w:rPr>
              <w:t>1</w:t>
            </w:r>
            <w:r w:rsidR="0096176B">
              <w:rPr>
                <w:noProof/>
                <w:webHidden/>
              </w:rPr>
              <w:fldChar w:fldCharType="end"/>
            </w:r>
          </w:hyperlink>
        </w:p>
        <w:p w14:paraId="443E197F" w14:textId="3D954AFD" w:rsidR="0096176B" w:rsidRDefault="0096176B">
          <w:pPr>
            <w:pStyle w:val="TOC2"/>
            <w:tabs>
              <w:tab w:val="right" w:leader="dot" w:pos="9061"/>
            </w:tabs>
            <w:rPr>
              <w:noProof/>
              <w:kern w:val="2"/>
              <w:sz w:val="24"/>
              <w:szCs w:val="24"/>
              <w14:ligatures w14:val="standardContextual"/>
            </w:rPr>
          </w:pPr>
          <w:hyperlink w:anchor="_Toc231200634" w:history="1">
            <w:r w:rsidRPr="0047017D">
              <w:rPr>
                <w:rStyle w:val="Hyperlink"/>
                <w:rFonts w:ascii="Calibri" w:hAnsi="Calibri" w:cs="Calibri"/>
                <w:b/>
                <w:bCs/>
                <w:noProof/>
              </w:rPr>
              <w:t>Eligibility</w:t>
            </w:r>
            <w:r>
              <w:rPr>
                <w:noProof/>
                <w:webHidden/>
              </w:rPr>
              <w:tab/>
            </w:r>
            <w:r>
              <w:rPr>
                <w:noProof/>
                <w:webHidden/>
              </w:rPr>
              <w:fldChar w:fldCharType="begin"/>
            </w:r>
            <w:r>
              <w:rPr>
                <w:noProof/>
                <w:webHidden/>
              </w:rPr>
              <w:instrText xml:space="preserve"> PAGEREF _Toc231200634 \h </w:instrText>
            </w:r>
            <w:r>
              <w:rPr>
                <w:noProof/>
                <w:webHidden/>
              </w:rPr>
            </w:r>
            <w:r>
              <w:rPr>
                <w:noProof/>
                <w:webHidden/>
              </w:rPr>
              <w:fldChar w:fldCharType="separate"/>
            </w:r>
            <w:r>
              <w:rPr>
                <w:noProof/>
                <w:webHidden/>
              </w:rPr>
              <w:t>1</w:t>
            </w:r>
            <w:r>
              <w:rPr>
                <w:noProof/>
                <w:webHidden/>
              </w:rPr>
              <w:fldChar w:fldCharType="end"/>
            </w:r>
          </w:hyperlink>
        </w:p>
        <w:p w14:paraId="1D64EE2D" w14:textId="4E319F3D" w:rsidR="0096176B" w:rsidRDefault="0096176B">
          <w:pPr>
            <w:pStyle w:val="TOC2"/>
            <w:tabs>
              <w:tab w:val="right" w:leader="dot" w:pos="9061"/>
            </w:tabs>
            <w:rPr>
              <w:noProof/>
              <w:kern w:val="2"/>
              <w:sz w:val="24"/>
              <w:szCs w:val="24"/>
              <w14:ligatures w14:val="standardContextual"/>
            </w:rPr>
          </w:pPr>
          <w:hyperlink w:anchor="_Toc231200635" w:history="1">
            <w:r w:rsidRPr="0047017D">
              <w:rPr>
                <w:rStyle w:val="Hyperlink"/>
                <w:rFonts w:ascii="Calibri" w:hAnsi="Calibri" w:cs="Calibri"/>
                <w:b/>
                <w:bCs/>
                <w:noProof/>
              </w:rPr>
              <w:t>Entitlement</w:t>
            </w:r>
            <w:r>
              <w:rPr>
                <w:noProof/>
                <w:webHidden/>
              </w:rPr>
              <w:tab/>
            </w:r>
            <w:r>
              <w:rPr>
                <w:noProof/>
                <w:webHidden/>
              </w:rPr>
              <w:fldChar w:fldCharType="begin"/>
            </w:r>
            <w:r>
              <w:rPr>
                <w:noProof/>
                <w:webHidden/>
              </w:rPr>
              <w:instrText xml:space="preserve"> PAGEREF _Toc231200635 \h </w:instrText>
            </w:r>
            <w:r>
              <w:rPr>
                <w:noProof/>
                <w:webHidden/>
              </w:rPr>
            </w:r>
            <w:r>
              <w:rPr>
                <w:noProof/>
                <w:webHidden/>
              </w:rPr>
              <w:fldChar w:fldCharType="separate"/>
            </w:r>
            <w:r>
              <w:rPr>
                <w:noProof/>
                <w:webHidden/>
              </w:rPr>
              <w:t>1</w:t>
            </w:r>
            <w:r>
              <w:rPr>
                <w:noProof/>
                <w:webHidden/>
              </w:rPr>
              <w:fldChar w:fldCharType="end"/>
            </w:r>
          </w:hyperlink>
        </w:p>
        <w:p w14:paraId="4411E5A7" w14:textId="602AB6BF" w:rsidR="0096176B" w:rsidRDefault="0096176B">
          <w:pPr>
            <w:pStyle w:val="TOC2"/>
            <w:tabs>
              <w:tab w:val="right" w:leader="dot" w:pos="9061"/>
            </w:tabs>
            <w:rPr>
              <w:noProof/>
              <w:kern w:val="2"/>
              <w:sz w:val="24"/>
              <w:szCs w:val="24"/>
              <w14:ligatures w14:val="standardContextual"/>
            </w:rPr>
          </w:pPr>
          <w:hyperlink w:anchor="_Toc231200636" w:history="1">
            <w:r w:rsidRPr="0047017D">
              <w:rPr>
                <w:rStyle w:val="Hyperlink"/>
                <w:rFonts w:ascii="Calibri" w:hAnsi="Calibri" w:cs="Calibri"/>
                <w:b/>
                <w:bCs/>
                <w:noProof/>
              </w:rPr>
              <w:t>Purpose of Parental Leave</w:t>
            </w:r>
            <w:r>
              <w:rPr>
                <w:noProof/>
                <w:webHidden/>
              </w:rPr>
              <w:tab/>
            </w:r>
            <w:r>
              <w:rPr>
                <w:noProof/>
                <w:webHidden/>
              </w:rPr>
              <w:fldChar w:fldCharType="begin"/>
            </w:r>
            <w:r>
              <w:rPr>
                <w:noProof/>
                <w:webHidden/>
              </w:rPr>
              <w:instrText xml:space="preserve"> PAGEREF _Toc231200636 \h </w:instrText>
            </w:r>
            <w:r>
              <w:rPr>
                <w:noProof/>
                <w:webHidden/>
              </w:rPr>
            </w:r>
            <w:r>
              <w:rPr>
                <w:noProof/>
                <w:webHidden/>
              </w:rPr>
              <w:fldChar w:fldCharType="separate"/>
            </w:r>
            <w:r>
              <w:rPr>
                <w:noProof/>
                <w:webHidden/>
              </w:rPr>
              <w:t>2</w:t>
            </w:r>
            <w:r>
              <w:rPr>
                <w:noProof/>
                <w:webHidden/>
              </w:rPr>
              <w:fldChar w:fldCharType="end"/>
            </w:r>
          </w:hyperlink>
        </w:p>
        <w:p w14:paraId="7DA3FF12" w14:textId="75ACF61C" w:rsidR="0096176B" w:rsidRDefault="0096176B">
          <w:pPr>
            <w:pStyle w:val="TOC2"/>
            <w:tabs>
              <w:tab w:val="right" w:leader="dot" w:pos="9061"/>
            </w:tabs>
            <w:rPr>
              <w:noProof/>
              <w:kern w:val="2"/>
              <w:sz w:val="24"/>
              <w:szCs w:val="24"/>
              <w14:ligatures w14:val="standardContextual"/>
            </w:rPr>
          </w:pPr>
          <w:hyperlink w:anchor="_Toc231200637" w:history="1">
            <w:r w:rsidRPr="0047017D">
              <w:rPr>
                <w:rStyle w:val="Hyperlink"/>
                <w:rFonts w:ascii="Calibri" w:hAnsi="Calibri" w:cs="Calibri"/>
                <w:b/>
                <w:bCs/>
                <w:noProof/>
              </w:rPr>
              <w:t>Notifying the employer</w:t>
            </w:r>
            <w:r>
              <w:rPr>
                <w:noProof/>
                <w:webHidden/>
              </w:rPr>
              <w:tab/>
            </w:r>
            <w:r>
              <w:rPr>
                <w:noProof/>
                <w:webHidden/>
              </w:rPr>
              <w:fldChar w:fldCharType="begin"/>
            </w:r>
            <w:r>
              <w:rPr>
                <w:noProof/>
                <w:webHidden/>
              </w:rPr>
              <w:instrText xml:space="preserve"> PAGEREF _Toc231200637 \h </w:instrText>
            </w:r>
            <w:r>
              <w:rPr>
                <w:noProof/>
                <w:webHidden/>
              </w:rPr>
            </w:r>
            <w:r>
              <w:rPr>
                <w:noProof/>
                <w:webHidden/>
              </w:rPr>
              <w:fldChar w:fldCharType="separate"/>
            </w:r>
            <w:r>
              <w:rPr>
                <w:noProof/>
                <w:webHidden/>
              </w:rPr>
              <w:t>2</w:t>
            </w:r>
            <w:r>
              <w:rPr>
                <w:noProof/>
                <w:webHidden/>
              </w:rPr>
              <w:fldChar w:fldCharType="end"/>
            </w:r>
          </w:hyperlink>
        </w:p>
        <w:p w14:paraId="177D59B7" w14:textId="1C2EFBB3" w:rsidR="0096176B" w:rsidRDefault="0096176B">
          <w:pPr>
            <w:pStyle w:val="TOC2"/>
            <w:tabs>
              <w:tab w:val="right" w:leader="dot" w:pos="9061"/>
            </w:tabs>
            <w:rPr>
              <w:noProof/>
              <w:kern w:val="2"/>
              <w:sz w:val="24"/>
              <w:szCs w:val="24"/>
              <w14:ligatures w14:val="standardContextual"/>
            </w:rPr>
          </w:pPr>
          <w:hyperlink w:anchor="_Toc231200638" w:history="1">
            <w:r w:rsidRPr="0047017D">
              <w:rPr>
                <w:rStyle w:val="Hyperlink"/>
                <w:rFonts w:ascii="Calibri" w:hAnsi="Calibri" w:cs="Calibri"/>
                <w:b/>
                <w:bCs/>
                <w:noProof/>
              </w:rPr>
              <w:t>Postponing the Commencement of Parental Leave.</w:t>
            </w:r>
            <w:r>
              <w:rPr>
                <w:noProof/>
                <w:webHidden/>
              </w:rPr>
              <w:tab/>
            </w:r>
            <w:r>
              <w:rPr>
                <w:noProof/>
                <w:webHidden/>
              </w:rPr>
              <w:fldChar w:fldCharType="begin"/>
            </w:r>
            <w:r>
              <w:rPr>
                <w:noProof/>
                <w:webHidden/>
              </w:rPr>
              <w:instrText xml:space="preserve"> PAGEREF _Toc231200638 \h </w:instrText>
            </w:r>
            <w:r>
              <w:rPr>
                <w:noProof/>
                <w:webHidden/>
              </w:rPr>
            </w:r>
            <w:r>
              <w:rPr>
                <w:noProof/>
                <w:webHidden/>
              </w:rPr>
              <w:fldChar w:fldCharType="separate"/>
            </w:r>
            <w:r>
              <w:rPr>
                <w:noProof/>
                <w:webHidden/>
              </w:rPr>
              <w:t>2</w:t>
            </w:r>
            <w:r>
              <w:rPr>
                <w:noProof/>
                <w:webHidden/>
              </w:rPr>
              <w:fldChar w:fldCharType="end"/>
            </w:r>
          </w:hyperlink>
        </w:p>
        <w:p w14:paraId="3EE784D7" w14:textId="6CD0F92D" w:rsidR="0096176B" w:rsidRDefault="0096176B">
          <w:pPr>
            <w:pStyle w:val="TOC2"/>
            <w:tabs>
              <w:tab w:val="right" w:leader="dot" w:pos="9061"/>
            </w:tabs>
            <w:rPr>
              <w:noProof/>
              <w:kern w:val="2"/>
              <w:sz w:val="24"/>
              <w:szCs w:val="24"/>
              <w14:ligatures w14:val="standardContextual"/>
            </w:rPr>
          </w:pPr>
          <w:hyperlink w:anchor="_Toc231200639" w:history="1">
            <w:r w:rsidRPr="0047017D">
              <w:rPr>
                <w:rStyle w:val="Hyperlink"/>
                <w:rFonts w:ascii="Calibri" w:hAnsi="Calibri" w:cs="Calibri"/>
                <w:b/>
                <w:bCs/>
                <w:noProof/>
              </w:rPr>
              <w:t>Contractual Conditions</w:t>
            </w:r>
            <w:r>
              <w:rPr>
                <w:noProof/>
                <w:webHidden/>
              </w:rPr>
              <w:tab/>
            </w:r>
            <w:r>
              <w:rPr>
                <w:noProof/>
                <w:webHidden/>
              </w:rPr>
              <w:fldChar w:fldCharType="begin"/>
            </w:r>
            <w:r>
              <w:rPr>
                <w:noProof/>
                <w:webHidden/>
              </w:rPr>
              <w:instrText xml:space="preserve"> PAGEREF _Toc231200639 \h </w:instrText>
            </w:r>
            <w:r>
              <w:rPr>
                <w:noProof/>
                <w:webHidden/>
              </w:rPr>
            </w:r>
            <w:r>
              <w:rPr>
                <w:noProof/>
                <w:webHidden/>
              </w:rPr>
              <w:fldChar w:fldCharType="separate"/>
            </w:r>
            <w:r>
              <w:rPr>
                <w:noProof/>
                <w:webHidden/>
              </w:rPr>
              <w:t>3</w:t>
            </w:r>
            <w:r>
              <w:rPr>
                <w:noProof/>
                <w:webHidden/>
              </w:rPr>
              <w:fldChar w:fldCharType="end"/>
            </w:r>
          </w:hyperlink>
        </w:p>
        <w:p w14:paraId="52E01142" w14:textId="5EC955A0" w:rsidR="0096176B" w:rsidRDefault="0096176B">
          <w:pPr>
            <w:pStyle w:val="TOC2"/>
            <w:tabs>
              <w:tab w:val="right" w:leader="dot" w:pos="9061"/>
            </w:tabs>
            <w:rPr>
              <w:noProof/>
              <w:kern w:val="2"/>
              <w:sz w:val="24"/>
              <w:szCs w:val="24"/>
              <w14:ligatures w14:val="standardContextual"/>
            </w:rPr>
          </w:pPr>
          <w:hyperlink w:anchor="_Toc231200640" w:history="1">
            <w:r w:rsidRPr="0047017D">
              <w:rPr>
                <w:rStyle w:val="Hyperlink"/>
                <w:rFonts w:ascii="Calibri" w:hAnsi="Calibri" w:cs="Calibri"/>
                <w:b/>
                <w:bCs/>
                <w:noProof/>
              </w:rPr>
              <w:t>Pension</w:t>
            </w:r>
            <w:r>
              <w:rPr>
                <w:noProof/>
                <w:webHidden/>
              </w:rPr>
              <w:tab/>
            </w:r>
            <w:r>
              <w:rPr>
                <w:noProof/>
                <w:webHidden/>
              </w:rPr>
              <w:fldChar w:fldCharType="begin"/>
            </w:r>
            <w:r>
              <w:rPr>
                <w:noProof/>
                <w:webHidden/>
              </w:rPr>
              <w:instrText xml:space="preserve"> PAGEREF _Toc231200640 \h </w:instrText>
            </w:r>
            <w:r>
              <w:rPr>
                <w:noProof/>
                <w:webHidden/>
              </w:rPr>
            </w:r>
            <w:r>
              <w:rPr>
                <w:noProof/>
                <w:webHidden/>
              </w:rPr>
              <w:fldChar w:fldCharType="separate"/>
            </w:r>
            <w:r>
              <w:rPr>
                <w:noProof/>
                <w:webHidden/>
              </w:rPr>
              <w:t>3</w:t>
            </w:r>
            <w:r>
              <w:rPr>
                <w:noProof/>
                <w:webHidden/>
              </w:rPr>
              <w:fldChar w:fldCharType="end"/>
            </w:r>
          </w:hyperlink>
        </w:p>
        <w:p w14:paraId="7902F30E" w14:textId="6C45BC0B" w:rsidR="0096176B" w:rsidRDefault="0096176B">
          <w:pPr>
            <w:pStyle w:val="TOC2"/>
            <w:tabs>
              <w:tab w:val="right" w:leader="dot" w:pos="9061"/>
            </w:tabs>
            <w:rPr>
              <w:noProof/>
              <w:kern w:val="2"/>
              <w:sz w:val="24"/>
              <w:szCs w:val="24"/>
              <w14:ligatures w14:val="standardContextual"/>
            </w:rPr>
          </w:pPr>
          <w:hyperlink w:anchor="_Toc231200641" w:history="1">
            <w:r w:rsidRPr="0047017D">
              <w:rPr>
                <w:rStyle w:val="Hyperlink"/>
                <w:rFonts w:ascii="Calibri" w:hAnsi="Calibri" w:cs="Calibri"/>
                <w:b/>
                <w:bCs/>
                <w:noProof/>
              </w:rPr>
              <w:t>Communication with Employees</w:t>
            </w:r>
            <w:r>
              <w:rPr>
                <w:noProof/>
                <w:webHidden/>
              </w:rPr>
              <w:tab/>
            </w:r>
            <w:r>
              <w:rPr>
                <w:noProof/>
                <w:webHidden/>
              </w:rPr>
              <w:fldChar w:fldCharType="begin"/>
            </w:r>
            <w:r>
              <w:rPr>
                <w:noProof/>
                <w:webHidden/>
              </w:rPr>
              <w:instrText xml:space="preserve"> PAGEREF _Toc231200641 \h </w:instrText>
            </w:r>
            <w:r>
              <w:rPr>
                <w:noProof/>
                <w:webHidden/>
              </w:rPr>
            </w:r>
            <w:r>
              <w:rPr>
                <w:noProof/>
                <w:webHidden/>
              </w:rPr>
              <w:fldChar w:fldCharType="separate"/>
            </w:r>
            <w:r>
              <w:rPr>
                <w:noProof/>
                <w:webHidden/>
              </w:rPr>
              <w:t>3</w:t>
            </w:r>
            <w:r>
              <w:rPr>
                <w:noProof/>
                <w:webHidden/>
              </w:rPr>
              <w:fldChar w:fldCharType="end"/>
            </w:r>
          </w:hyperlink>
        </w:p>
        <w:p w14:paraId="01335760" w14:textId="5C52BA66" w:rsidR="0096176B" w:rsidRDefault="0096176B">
          <w:pPr>
            <w:pStyle w:val="TOC2"/>
            <w:tabs>
              <w:tab w:val="right" w:leader="dot" w:pos="9061"/>
            </w:tabs>
            <w:rPr>
              <w:noProof/>
              <w:kern w:val="2"/>
              <w:sz w:val="24"/>
              <w:szCs w:val="24"/>
              <w14:ligatures w14:val="standardContextual"/>
            </w:rPr>
          </w:pPr>
          <w:hyperlink w:anchor="_Toc231200642" w:history="1">
            <w:r w:rsidRPr="0047017D">
              <w:rPr>
                <w:rStyle w:val="Hyperlink"/>
                <w:rFonts w:ascii="Calibri" w:hAnsi="Calibri" w:cs="Calibri"/>
                <w:b/>
                <w:bCs/>
                <w:noProof/>
              </w:rPr>
              <w:t>Returning to Work</w:t>
            </w:r>
            <w:r>
              <w:rPr>
                <w:noProof/>
                <w:webHidden/>
              </w:rPr>
              <w:tab/>
            </w:r>
            <w:r>
              <w:rPr>
                <w:noProof/>
                <w:webHidden/>
              </w:rPr>
              <w:fldChar w:fldCharType="begin"/>
            </w:r>
            <w:r>
              <w:rPr>
                <w:noProof/>
                <w:webHidden/>
              </w:rPr>
              <w:instrText xml:space="preserve"> PAGEREF _Toc231200642 \h </w:instrText>
            </w:r>
            <w:r>
              <w:rPr>
                <w:noProof/>
                <w:webHidden/>
              </w:rPr>
            </w:r>
            <w:r>
              <w:rPr>
                <w:noProof/>
                <w:webHidden/>
              </w:rPr>
              <w:fldChar w:fldCharType="separate"/>
            </w:r>
            <w:r>
              <w:rPr>
                <w:noProof/>
                <w:webHidden/>
              </w:rPr>
              <w:t>4</w:t>
            </w:r>
            <w:r>
              <w:rPr>
                <w:noProof/>
                <w:webHidden/>
              </w:rPr>
              <w:fldChar w:fldCharType="end"/>
            </w:r>
          </w:hyperlink>
        </w:p>
        <w:p w14:paraId="78A6452C" w14:textId="29ABB7F2" w:rsidR="00032C59" w:rsidRPr="00DB5DDF" w:rsidRDefault="00DB5DDF" w:rsidP="00032C59">
          <w:pPr>
            <w:rPr>
              <w:rFonts w:ascii="Calibri" w:hAnsi="Calibri" w:cs="Calibri"/>
              <w:sz w:val="24"/>
              <w:szCs w:val="24"/>
            </w:rPr>
          </w:pPr>
          <w:r w:rsidRPr="00DB5DDF">
            <w:rPr>
              <w:rFonts w:ascii="Calibri" w:hAnsi="Calibri" w:cs="Calibri"/>
              <w:b/>
              <w:bCs/>
              <w:noProof/>
              <w:sz w:val="24"/>
              <w:szCs w:val="24"/>
            </w:rPr>
            <w:fldChar w:fldCharType="end"/>
          </w:r>
        </w:p>
      </w:sdtContent>
    </w:sdt>
    <w:p w14:paraId="61D89B4E" w14:textId="7584F5F6" w:rsidR="004A0A57" w:rsidRPr="00094180" w:rsidRDefault="00BD1BC8" w:rsidP="00DB5DDF">
      <w:pPr>
        <w:pStyle w:val="Heading2"/>
        <w:rPr>
          <w:rFonts w:ascii="Calibri" w:hAnsi="Calibri" w:cs="Calibri"/>
          <w:b/>
          <w:bCs/>
          <w:sz w:val="24"/>
          <w:szCs w:val="24"/>
        </w:rPr>
      </w:pPr>
      <w:bookmarkStart w:id="0" w:name="_Toc231200633"/>
      <w:r w:rsidRPr="00094180">
        <w:rPr>
          <w:rFonts w:ascii="Calibri" w:hAnsi="Calibri" w:cs="Calibri"/>
          <w:b/>
          <w:bCs/>
          <w:sz w:val="24"/>
          <w:szCs w:val="24"/>
        </w:rPr>
        <w:t>Introduction</w:t>
      </w:r>
      <w:bookmarkEnd w:id="0"/>
    </w:p>
    <w:p w14:paraId="7A0BA43E" w14:textId="77777777" w:rsidR="004A0A57" w:rsidRPr="00DB5DDF" w:rsidRDefault="00F9052A" w:rsidP="00EA794C">
      <w:pPr>
        <w:jc w:val="both"/>
        <w:rPr>
          <w:rFonts w:ascii="Calibri" w:hAnsi="Calibri" w:cs="Calibri"/>
          <w:sz w:val="24"/>
          <w:szCs w:val="24"/>
        </w:rPr>
      </w:pPr>
      <w:r w:rsidRPr="00DB5DDF">
        <w:rPr>
          <w:rFonts w:ascii="Calibri" w:hAnsi="Calibri" w:cs="Calibri"/>
          <w:sz w:val="24"/>
          <w:szCs w:val="24"/>
        </w:rPr>
        <w:t xml:space="preserve">This </w:t>
      </w:r>
      <w:r w:rsidR="00EA794C" w:rsidRPr="00DB5DDF">
        <w:rPr>
          <w:rFonts w:ascii="Calibri" w:hAnsi="Calibri" w:cs="Calibri"/>
          <w:sz w:val="24"/>
          <w:szCs w:val="24"/>
        </w:rPr>
        <w:t>policy</w:t>
      </w:r>
      <w:r w:rsidRPr="00DB5DDF">
        <w:rPr>
          <w:rFonts w:ascii="Calibri" w:hAnsi="Calibri" w:cs="Calibri"/>
          <w:sz w:val="24"/>
          <w:szCs w:val="24"/>
        </w:rPr>
        <w:t xml:space="preserve"> </w:t>
      </w:r>
      <w:r w:rsidR="005A4125" w:rsidRPr="00DB5DDF">
        <w:rPr>
          <w:rFonts w:ascii="Calibri" w:hAnsi="Calibri" w:cs="Calibri"/>
          <w:sz w:val="24"/>
          <w:szCs w:val="24"/>
        </w:rPr>
        <w:t xml:space="preserve">aims to provide details of and guidance on </w:t>
      </w:r>
      <w:r w:rsidR="00EA794C" w:rsidRPr="00DB5DDF">
        <w:rPr>
          <w:rFonts w:ascii="Calibri" w:hAnsi="Calibri" w:cs="Calibri"/>
          <w:sz w:val="24"/>
          <w:szCs w:val="24"/>
        </w:rPr>
        <w:t>an employee’s</w:t>
      </w:r>
      <w:r w:rsidR="005A4125" w:rsidRPr="00DB5DDF">
        <w:rPr>
          <w:rFonts w:ascii="Calibri" w:hAnsi="Calibri" w:cs="Calibri"/>
          <w:sz w:val="24"/>
          <w:szCs w:val="24"/>
        </w:rPr>
        <w:t xml:space="preserve"> entitlement to statutory parental leave. </w:t>
      </w:r>
    </w:p>
    <w:p w14:paraId="04AF82C6" w14:textId="77777777" w:rsidR="004A0A57" w:rsidRPr="00DB5DDF" w:rsidRDefault="005A4125" w:rsidP="00EA794C">
      <w:pPr>
        <w:jc w:val="both"/>
        <w:rPr>
          <w:rFonts w:ascii="Calibri" w:hAnsi="Calibri" w:cs="Calibri"/>
          <w:sz w:val="24"/>
          <w:szCs w:val="24"/>
        </w:rPr>
      </w:pPr>
      <w:r w:rsidRPr="00DB5DDF">
        <w:rPr>
          <w:rFonts w:ascii="Calibri" w:hAnsi="Calibri" w:cs="Calibri"/>
          <w:sz w:val="24"/>
          <w:szCs w:val="24"/>
        </w:rPr>
        <w:t>Parental leave may be taken in addition to maternity, paternity</w:t>
      </w:r>
      <w:r w:rsidR="00F9052A" w:rsidRPr="00DB5DDF">
        <w:rPr>
          <w:rFonts w:ascii="Calibri" w:hAnsi="Calibri" w:cs="Calibri"/>
          <w:sz w:val="24"/>
          <w:szCs w:val="24"/>
        </w:rPr>
        <w:t>, shared parental</w:t>
      </w:r>
      <w:r w:rsidRPr="00DB5DDF">
        <w:rPr>
          <w:rFonts w:ascii="Calibri" w:hAnsi="Calibri" w:cs="Calibri"/>
          <w:sz w:val="24"/>
          <w:szCs w:val="24"/>
        </w:rPr>
        <w:t xml:space="preserve"> and adoption leave. </w:t>
      </w:r>
    </w:p>
    <w:p w14:paraId="5C38A385" w14:textId="632431C2" w:rsidR="004A0A57" w:rsidRPr="00DB5DDF" w:rsidRDefault="00BC2FCC" w:rsidP="00EA794C">
      <w:pPr>
        <w:jc w:val="both"/>
        <w:rPr>
          <w:rFonts w:ascii="Calibri" w:hAnsi="Calibri" w:cs="Calibri"/>
          <w:sz w:val="24"/>
          <w:szCs w:val="24"/>
        </w:rPr>
      </w:pPr>
      <w:r w:rsidRPr="00DB5DDF">
        <w:rPr>
          <w:rFonts w:ascii="Calibri" w:hAnsi="Calibri" w:cs="Calibri"/>
          <w:sz w:val="24"/>
          <w:szCs w:val="24"/>
        </w:rPr>
        <w:t>Employees</w:t>
      </w:r>
      <w:r w:rsidR="001E2EC7" w:rsidRPr="00DB5DDF">
        <w:rPr>
          <w:rFonts w:ascii="Calibri" w:hAnsi="Calibri" w:cs="Calibri"/>
          <w:sz w:val="24"/>
          <w:szCs w:val="24"/>
        </w:rPr>
        <w:t xml:space="preserve"> can take parental leave to care for </w:t>
      </w:r>
      <w:r w:rsidR="00C81B7B">
        <w:rPr>
          <w:rFonts w:ascii="Calibri" w:hAnsi="Calibri" w:cs="Calibri"/>
          <w:sz w:val="24"/>
          <w:szCs w:val="24"/>
        </w:rPr>
        <w:t>their</w:t>
      </w:r>
      <w:r w:rsidR="001E2EC7" w:rsidRPr="00DB5DDF">
        <w:rPr>
          <w:rFonts w:ascii="Calibri" w:hAnsi="Calibri" w:cs="Calibri"/>
          <w:sz w:val="24"/>
          <w:szCs w:val="24"/>
        </w:rPr>
        <w:t xml:space="preserve"> child if </w:t>
      </w:r>
      <w:r w:rsidR="0023288B" w:rsidRPr="00DB5DDF">
        <w:rPr>
          <w:rFonts w:ascii="Calibri" w:hAnsi="Calibri" w:cs="Calibri"/>
          <w:sz w:val="24"/>
          <w:szCs w:val="24"/>
        </w:rPr>
        <w:t>they</w:t>
      </w:r>
      <w:r w:rsidR="001E2EC7" w:rsidRPr="00DB5DDF">
        <w:rPr>
          <w:rFonts w:ascii="Calibri" w:hAnsi="Calibri" w:cs="Calibri"/>
          <w:sz w:val="24"/>
          <w:szCs w:val="24"/>
        </w:rPr>
        <w:t xml:space="preserve"> have, or expect to have, parental responsibility for the child.</w:t>
      </w:r>
      <w:r w:rsidR="00B87FC2" w:rsidRPr="00DB5DDF">
        <w:rPr>
          <w:rFonts w:ascii="Calibri" w:hAnsi="Calibri" w:cs="Calibri"/>
          <w:sz w:val="24"/>
          <w:szCs w:val="24"/>
        </w:rPr>
        <w:t xml:space="preserve"> </w:t>
      </w:r>
      <w:r w:rsidR="00E46B14" w:rsidRPr="00DB5DDF">
        <w:rPr>
          <w:rFonts w:ascii="Calibri" w:hAnsi="Calibri" w:cs="Calibri"/>
          <w:sz w:val="24"/>
          <w:szCs w:val="24"/>
        </w:rPr>
        <w:t>Parental leave is unpaid.</w:t>
      </w:r>
    </w:p>
    <w:p w14:paraId="03E60B00" w14:textId="75785E5F" w:rsidR="004A0A57" w:rsidRPr="00094180" w:rsidRDefault="00AE5660" w:rsidP="00DB5DDF">
      <w:pPr>
        <w:pStyle w:val="Heading2"/>
        <w:rPr>
          <w:rFonts w:ascii="Calibri" w:hAnsi="Calibri" w:cs="Calibri"/>
          <w:b/>
          <w:bCs/>
          <w:sz w:val="24"/>
          <w:szCs w:val="24"/>
        </w:rPr>
      </w:pPr>
      <w:bookmarkStart w:id="1" w:name="_Toc231200634"/>
      <w:r w:rsidRPr="00094180">
        <w:rPr>
          <w:rFonts w:ascii="Calibri" w:hAnsi="Calibri" w:cs="Calibri"/>
          <w:b/>
          <w:bCs/>
          <w:sz w:val="24"/>
          <w:szCs w:val="24"/>
        </w:rPr>
        <w:t>Eligibility</w:t>
      </w:r>
      <w:bookmarkEnd w:id="1"/>
    </w:p>
    <w:p w14:paraId="6958A212" w14:textId="5342994E" w:rsidR="008B529A" w:rsidRPr="00DB5DDF" w:rsidRDefault="008B529A" w:rsidP="00DB5DDF">
      <w:pPr>
        <w:jc w:val="both"/>
        <w:rPr>
          <w:rFonts w:ascii="Calibri" w:hAnsi="Calibri" w:cs="Calibri"/>
          <w:bCs/>
          <w:sz w:val="24"/>
          <w:szCs w:val="24"/>
        </w:rPr>
      </w:pPr>
      <w:r w:rsidRPr="00DB5DDF">
        <w:rPr>
          <w:rFonts w:ascii="Calibri" w:hAnsi="Calibri" w:cs="Calibri"/>
          <w:bCs/>
          <w:sz w:val="24"/>
          <w:szCs w:val="24"/>
        </w:rPr>
        <w:t>Employees qualify if all of these apply:</w:t>
      </w:r>
    </w:p>
    <w:p w14:paraId="09EAC597" w14:textId="54FEF05D" w:rsidR="008B529A" w:rsidRPr="00DB5DDF" w:rsidRDefault="008B529A" w:rsidP="008B529A">
      <w:pPr>
        <w:pStyle w:val="ListParagraph"/>
        <w:numPr>
          <w:ilvl w:val="2"/>
          <w:numId w:val="10"/>
        </w:numPr>
        <w:jc w:val="both"/>
        <w:rPr>
          <w:rFonts w:ascii="Calibri" w:hAnsi="Calibri" w:cs="Calibri"/>
          <w:bCs/>
          <w:sz w:val="24"/>
          <w:szCs w:val="24"/>
        </w:rPr>
      </w:pPr>
      <w:r w:rsidRPr="00DB5DDF">
        <w:rPr>
          <w:rFonts w:ascii="Calibri" w:hAnsi="Calibri" w:cs="Calibri"/>
          <w:bCs/>
          <w:sz w:val="24"/>
          <w:szCs w:val="24"/>
        </w:rPr>
        <w:t xml:space="preserve">they’re named on the child’s birth or adoption </w:t>
      </w:r>
      <w:r w:rsidR="0023288B" w:rsidRPr="00DB5DDF">
        <w:rPr>
          <w:rFonts w:ascii="Calibri" w:hAnsi="Calibri" w:cs="Calibri"/>
          <w:bCs/>
          <w:sz w:val="24"/>
          <w:szCs w:val="24"/>
        </w:rPr>
        <w:t>certificate,</w:t>
      </w:r>
      <w:r w:rsidRPr="00DB5DDF">
        <w:rPr>
          <w:rFonts w:ascii="Calibri" w:hAnsi="Calibri" w:cs="Calibri"/>
          <w:bCs/>
          <w:sz w:val="24"/>
          <w:szCs w:val="24"/>
        </w:rPr>
        <w:t xml:space="preserve"> or they have or expect to have parental responsibility</w:t>
      </w:r>
    </w:p>
    <w:p w14:paraId="46BD8A7A" w14:textId="77777777" w:rsidR="008B529A" w:rsidRPr="00DB5DDF" w:rsidRDefault="008B529A" w:rsidP="008B529A">
      <w:pPr>
        <w:pStyle w:val="ListParagraph"/>
        <w:numPr>
          <w:ilvl w:val="2"/>
          <w:numId w:val="10"/>
        </w:numPr>
        <w:jc w:val="both"/>
        <w:rPr>
          <w:rFonts w:ascii="Calibri" w:hAnsi="Calibri" w:cs="Calibri"/>
          <w:bCs/>
          <w:sz w:val="24"/>
          <w:szCs w:val="24"/>
        </w:rPr>
      </w:pPr>
      <w:r w:rsidRPr="00DB5DDF">
        <w:rPr>
          <w:rFonts w:ascii="Calibri" w:hAnsi="Calibri" w:cs="Calibri"/>
          <w:bCs/>
          <w:sz w:val="24"/>
          <w:szCs w:val="24"/>
        </w:rPr>
        <w:t>they’re not self-employed or a ‘worker’, for example an agency worker or contractor</w:t>
      </w:r>
    </w:p>
    <w:p w14:paraId="0461499A" w14:textId="77777777" w:rsidR="008B529A" w:rsidRPr="00DB5DDF" w:rsidRDefault="008B529A" w:rsidP="008B529A">
      <w:pPr>
        <w:pStyle w:val="ListParagraph"/>
        <w:numPr>
          <w:ilvl w:val="2"/>
          <w:numId w:val="10"/>
        </w:numPr>
        <w:jc w:val="both"/>
        <w:rPr>
          <w:rFonts w:ascii="Calibri" w:hAnsi="Calibri" w:cs="Calibri"/>
          <w:bCs/>
          <w:sz w:val="24"/>
          <w:szCs w:val="24"/>
        </w:rPr>
      </w:pPr>
      <w:r w:rsidRPr="00DB5DDF">
        <w:rPr>
          <w:rFonts w:ascii="Calibri" w:hAnsi="Calibri" w:cs="Calibri"/>
          <w:bCs/>
          <w:sz w:val="24"/>
          <w:szCs w:val="24"/>
        </w:rPr>
        <w:t>they’re not a foster parent (unless they’ve secured parental responsibility through the courts)</w:t>
      </w:r>
    </w:p>
    <w:p w14:paraId="4A1B498A" w14:textId="0BFB7138" w:rsidR="008761B5" w:rsidRPr="007B0267" w:rsidRDefault="008B529A" w:rsidP="008B529A">
      <w:pPr>
        <w:pStyle w:val="ListParagraph"/>
        <w:numPr>
          <w:ilvl w:val="2"/>
          <w:numId w:val="10"/>
        </w:numPr>
        <w:jc w:val="both"/>
        <w:rPr>
          <w:rFonts w:ascii="Calibri" w:hAnsi="Calibri" w:cs="Calibri"/>
          <w:bCs/>
          <w:sz w:val="24"/>
          <w:szCs w:val="24"/>
        </w:rPr>
      </w:pPr>
      <w:r w:rsidRPr="00DB5DDF">
        <w:rPr>
          <w:rFonts w:ascii="Calibri" w:hAnsi="Calibri" w:cs="Calibri"/>
          <w:bCs/>
          <w:sz w:val="24"/>
          <w:szCs w:val="24"/>
        </w:rPr>
        <w:t>the child is under 18</w:t>
      </w:r>
    </w:p>
    <w:p w14:paraId="4D63E252" w14:textId="25C94D2D" w:rsidR="00813AA7" w:rsidRPr="00094180" w:rsidRDefault="00AE5660" w:rsidP="00DB5DDF">
      <w:pPr>
        <w:pStyle w:val="Heading2"/>
        <w:rPr>
          <w:rFonts w:ascii="Calibri" w:hAnsi="Calibri" w:cs="Calibri"/>
          <w:b/>
          <w:bCs/>
          <w:sz w:val="24"/>
          <w:szCs w:val="24"/>
        </w:rPr>
      </w:pPr>
      <w:bookmarkStart w:id="2" w:name="_Toc231200635"/>
      <w:r w:rsidRPr="00094180">
        <w:rPr>
          <w:rFonts w:ascii="Calibri" w:hAnsi="Calibri" w:cs="Calibri"/>
          <w:b/>
          <w:bCs/>
          <w:sz w:val="24"/>
          <w:szCs w:val="24"/>
        </w:rPr>
        <w:t>Entitlement</w:t>
      </w:r>
      <w:bookmarkEnd w:id="2"/>
    </w:p>
    <w:p w14:paraId="75496A39" w14:textId="618670DE" w:rsidR="00A80FED" w:rsidRPr="00DB5DDF" w:rsidRDefault="00BC2FCC" w:rsidP="00DB5DDF">
      <w:pPr>
        <w:jc w:val="both"/>
        <w:rPr>
          <w:rFonts w:ascii="Calibri" w:hAnsi="Calibri" w:cs="Calibri"/>
          <w:bCs/>
          <w:sz w:val="24"/>
          <w:szCs w:val="24"/>
        </w:rPr>
      </w:pPr>
      <w:r w:rsidRPr="00DB5DDF">
        <w:rPr>
          <w:rFonts w:ascii="Calibri" w:hAnsi="Calibri" w:cs="Calibri"/>
          <w:bCs/>
          <w:sz w:val="24"/>
          <w:szCs w:val="24"/>
        </w:rPr>
        <w:t>Employee</w:t>
      </w:r>
      <w:r w:rsidR="00A80FED" w:rsidRPr="00DB5DDF">
        <w:rPr>
          <w:rFonts w:ascii="Calibri" w:hAnsi="Calibri" w:cs="Calibri"/>
          <w:bCs/>
          <w:sz w:val="24"/>
          <w:szCs w:val="24"/>
        </w:rPr>
        <w:t xml:space="preserve"> can take up to 18 weeks' unpaid leave for each child</w:t>
      </w:r>
      <w:r w:rsidR="00AB354D" w:rsidRPr="00DB5DDF">
        <w:rPr>
          <w:rFonts w:ascii="Calibri" w:hAnsi="Calibri" w:cs="Calibri"/>
          <w:bCs/>
          <w:sz w:val="24"/>
          <w:szCs w:val="24"/>
        </w:rPr>
        <w:t xml:space="preserve"> until each child is 18 years old</w:t>
      </w:r>
      <w:r w:rsidR="00A80FED" w:rsidRPr="00DB5DDF">
        <w:rPr>
          <w:rFonts w:ascii="Calibri" w:hAnsi="Calibri" w:cs="Calibri"/>
          <w:bCs/>
          <w:sz w:val="24"/>
          <w:szCs w:val="24"/>
        </w:rPr>
        <w:t xml:space="preserve">, subject to a maximum of four weeks' leave for each child in </w:t>
      </w:r>
      <w:proofErr w:type="gramStart"/>
      <w:r w:rsidR="00A80FED" w:rsidRPr="00DB5DDF">
        <w:rPr>
          <w:rFonts w:ascii="Calibri" w:hAnsi="Calibri" w:cs="Calibri"/>
          <w:bCs/>
          <w:sz w:val="24"/>
          <w:szCs w:val="24"/>
        </w:rPr>
        <w:t>any one</w:t>
      </w:r>
      <w:proofErr w:type="gramEnd"/>
      <w:r w:rsidR="00A80FED" w:rsidRPr="00DB5DDF">
        <w:rPr>
          <w:rFonts w:ascii="Calibri" w:hAnsi="Calibri" w:cs="Calibri"/>
          <w:bCs/>
          <w:sz w:val="24"/>
          <w:szCs w:val="24"/>
        </w:rPr>
        <w:t>-year period.</w:t>
      </w:r>
    </w:p>
    <w:p w14:paraId="032FDDC7" w14:textId="62C8FC84" w:rsidR="00CE39A6" w:rsidRPr="00DB5DDF" w:rsidRDefault="00BC2FCC" w:rsidP="00DB5DDF">
      <w:pPr>
        <w:jc w:val="both"/>
        <w:rPr>
          <w:rFonts w:ascii="Calibri" w:hAnsi="Calibri" w:cs="Calibri"/>
          <w:bCs/>
          <w:sz w:val="24"/>
          <w:szCs w:val="24"/>
        </w:rPr>
      </w:pPr>
      <w:r w:rsidRPr="00DB5DDF">
        <w:rPr>
          <w:rFonts w:ascii="Calibri" w:hAnsi="Calibri" w:cs="Calibri"/>
          <w:bCs/>
          <w:sz w:val="24"/>
          <w:szCs w:val="24"/>
        </w:rPr>
        <w:lastRenderedPageBreak/>
        <w:t>Employee</w:t>
      </w:r>
      <w:r w:rsidR="00CE39A6" w:rsidRPr="00DB5DDF">
        <w:rPr>
          <w:rFonts w:ascii="Calibri" w:hAnsi="Calibri" w:cs="Calibri"/>
          <w:bCs/>
          <w:sz w:val="24"/>
          <w:szCs w:val="24"/>
        </w:rPr>
        <w:t xml:space="preserve"> must take parental leave in blocks of at least one week. However, if </w:t>
      </w:r>
      <w:r w:rsidR="0023288B" w:rsidRPr="00DB5DDF">
        <w:rPr>
          <w:rFonts w:ascii="Calibri" w:hAnsi="Calibri" w:cs="Calibri"/>
          <w:bCs/>
          <w:sz w:val="24"/>
          <w:szCs w:val="24"/>
        </w:rPr>
        <w:t>the</w:t>
      </w:r>
      <w:r w:rsidR="00CE39A6" w:rsidRPr="00DB5DDF">
        <w:rPr>
          <w:rFonts w:ascii="Calibri" w:hAnsi="Calibri" w:cs="Calibri"/>
          <w:bCs/>
          <w:sz w:val="24"/>
          <w:szCs w:val="24"/>
        </w:rPr>
        <w:t xml:space="preserve"> child has a disability</w:t>
      </w:r>
      <w:r w:rsidR="008A0F14" w:rsidRPr="00DB5DDF">
        <w:rPr>
          <w:rFonts w:ascii="Calibri" w:hAnsi="Calibri" w:cs="Calibri"/>
          <w:bCs/>
          <w:sz w:val="24"/>
          <w:szCs w:val="24"/>
        </w:rPr>
        <w:t xml:space="preserve"> </w:t>
      </w:r>
      <w:r w:rsidR="004458AE" w:rsidRPr="00DB5DDF">
        <w:rPr>
          <w:rFonts w:ascii="Calibri" w:hAnsi="Calibri" w:cs="Calibri"/>
          <w:bCs/>
          <w:sz w:val="24"/>
          <w:szCs w:val="24"/>
        </w:rPr>
        <w:t>i.e.</w:t>
      </w:r>
      <w:r w:rsidR="008A0F14" w:rsidRPr="00DB5DDF">
        <w:rPr>
          <w:rFonts w:ascii="Calibri" w:hAnsi="Calibri" w:cs="Calibri"/>
          <w:bCs/>
          <w:sz w:val="24"/>
          <w:szCs w:val="24"/>
        </w:rPr>
        <w:t xml:space="preserve"> </w:t>
      </w:r>
      <w:r w:rsidR="0023288B" w:rsidRPr="00DB5DDF">
        <w:rPr>
          <w:rFonts w:ascii="Calibri" w:hAnsi="Calibri" w:cs="Calibri"/>
          <w:bCs/>
          <w:sz w:val="24"/>
          <w:szCs w:val="24"/>
        </w:rPr>
        <w:t xml:space="preserve">if the </w:t>
      </w:r>
      <w:r w:rsidR="008A0F14" w:rsidRPr="00DB5DDF">
        <w:rPr>
          <w:rFonts w:ascii="Calibri" w:hAnsi="Calibri" w:cs="Calibri"/>
          <w:bCs/>
          <w:sz w:val="24"/>
          <w:szCs w:val="24"/>
        </w:rPr>
        <w:t xml:space="preserve">child is entitled </w:t>
      </w:r>
      <w:r w:rsidR="004458AE" w:rsidRPr="00DB5DDF">
        <w:rPr>
          <w:rFonts w:ascii="Calibri" w:hAnsi="Calibri" w:cs="Calibri"/>
          <w:bCs/>
          <w:sz w:val="24"/>
          <w:szCs w:val="24"/>
        </w:rPr>
        <w:t>to either Disability Living Allowance or Personal Independence Payment</w:t>
      </w:r>
      <w:r w:rsidR="00CE39A6" w:rsidRPr="00DB5DDF">
        <w:rPr>
          <w:rFonts w:ascii="Calibri" w:hAnsi="Calibri" w:cs="Calibri"/>
          <w:bCs/>
          <w:sz w:val="24"/>
          <w:szCs w:val="24"/>
        </w:rPr>
        <w:t xml:space="preserve">, </w:t>
      </w:r>
      <w:r w:rsidR="0023288B" w:rsidRPr="00DB5DDF">
        <w:rPr>
          <w:rFonts w:ascii="Calibri" w:hAnsi="Calibri" w:cs="Calibri"/>
          <w:bCs/>
          <w:sz w:val="24"/>
          <w:szCs w:val="24"/>
        </w:rPr>
        <w:t>they</w:t>
      </w:r>
      <w:r w:rsidR="00CE39A6" w:rsidRPr="00DB5DDF">
        <w:rPr>
          <w:rFonts w:ascii="Calibri" w:hAnsi="Calibri" w:cs="Calibri"/>
          <w:bCs/>
          <w:sz w:val="24"/>
          <w:szCs w:val="24"/>
        </w:rPr>
        <w:t xml:space="preserve"> can take the leave </w:t>
      </w:r>
      <w:r w:rsidR="008A0F14" w:rsidRPr="00DB5DDF">
        <w:rPr>
          <w:rFonts w:ascii="Calibri" w:hAnsi="Calibri" w:cs="Calibri"/>
          <w:bCs/>
          <w:sz w:val="24"/>
          <w:szCs w:val="24"/>
        </w:rPr>
        <w:t>in blocks of days or hours</w:t>
      </w:r>
      <w:r w:rsidR="00CE39A6" w:rsidRPr="00DB5DDF">
        <w:rPr>
          <w:rFonts w:ascii="Calibri" w:hAnsi="Calibri" w:cs="Calibri"/>
          <w:bCs/>
          <w:sz w:val="24"/>
          <w:szCs w:val="24"/>
        </w:rPr>
        <w:t>.</w:t>
      </w:r>
    </w:p>
    <w:p w14:paraId="4BF75C85" w14:textId="554292D9" w:rsidR="004A0A57" w:rsidRPr="00DB5DDF" w:rsidRDefault="00B87FC2" w:rsidP="00DB5DDF">
      <w:pPr>
        <w:jc w:val="both"/>
        <w:rPr>
          <w:rFonts w:ascii="Calibri" w:hAnsi="Calibri" w:cs="Calibri"/>
          <w:bCs/>
          <w:sz w:val="24"/>
          <w:szCs w:val="24"/>
        </w:rPr>
      </w:pPr>
      <w:r w:rsidRPr="00DB5DDF">
        <w:rPr>
          <w:rFonts w:ascii="Calibri" w:hAnsi="Calibri" w:cs="Calibri"/>
          <w:bCs/>
          <w:sz w:val="24"/>
          <w:szCs w:val="24"/>
        </w:rPr>
        <w:t>Parental leave is unpaid</w:t>
      </w:r>
      <w:r w:rsidR="00934AAA">
        <w:rPr>
          <w:rFonts w:ascii="Calibri" w:hAnsi="Calibri" w:cs="Calibri"/>
          <w:bCs/>
          <w:sz w:val="24"/>
          <w:szCs w:val="24"/>
        </w:rPr>
        <w:t>.</w:t>
      </w:r>
    </w:p>
    <w:p w14:paraId="291EFB88" w14:textId="24E42D56" w:rsidR="00123942" w:rsidRPr="00DB5DDF" w:rsidRDefault="005A4125" w:rsidP="00DB5DDF">
      <w:pPr>
        <w:tabs>
          <w:tab w:val="left" w:pos="720"/>
        </w:tabs>
        <w:jc w:val="both"/>
        <w:rPr>
          <w:rFonts w:ascii="Calibri" w:hAnsi="Calibri" w:cs="Calibri"/>
          <w:sz w:val="24"/>
          <w:szCs w:val="24"/>
        </w:rPr>
      </w:pPr>
      <w:r w:rsidRPr="00DB5DDF">
        <w:rPr>
          <w:rFonts w:ascii="Calibri" w:hAnsi="Calibri" w:cs="Calibri"/>
          <w:sz w:val="24"/>
          <w:szCs w:val="24"/>
        </w:rPr>
        <w:t xml:space="preserve">If </w:t>
      </w:r>
      <w:r w:rsidR="00BC2E69" w:rsidRPr="00DB5DDF">
        <w:rPr>
          <w:rFonts w:ascii="Calibri" w:hAnsi="Calibri" w:cs="Calibri"/>
          <w:sz w:val="24"/>
          <w:szCs w:val="24"/>
        </w:rPr>
        <w:t>an employee works</w:t>
      </w:r>
      <w:r w:rsidRPr="00DB5DDF">
        <w:rPr>
          <w:rFonts w:ascii="Calibri" w:hAnsi="Calibri" w:cs="Calibri"/>
          <w:sz w:val="24"/>
          <w:szCs w:val="24"/>
        </w:rPr>
        <w:t xml:space="preserve"> on a part-time </w:t>
      </w:r>
      <w:r w:rsidR="00123942" w:rsidRPr="00DB5DDF">
        <w:rPr>
          <w:rFonts w:ascii="Calibri" w:hAnsi="Calibri" w:cs="Calibri"/>
          <w:sz w:val="24"/>
          <w:szCs w:val="24"/>
        </w:rPr>
        <w:t xml:space="preserve">basis </w:t>
      </w:r>
      <w:r w:rsidR="00BC2E69" w:rsidRPr="00DB5DDF">
        <w:rPr>
          <w:rFonts w:ascii="Calibri" w:hAnsi="Calibri" w:cs="Calibri"/>
          <w:sz w:val="24"/>
          <w:szCs w:val="24"/>
        </w:rPr>
        <w:t>the</w:t>
      </w:r>
      <w:r w:rsidR="00123942" w:rsidRPr="00DB5DDF">
        <w:rPr>
          <w:rFonts w:ascii="Calibri" w:hAnsi="Calibri" w:cs="Calibri"/>
          <w:sz w:val="24"/>
          <w:szCs w:val="24"/>
        </w:rPr>
        <w:t xml:space="preserve"> entitlement is for 18</w:t>
      </w:r>
      <w:r w:rsidRPr="00DB5DDF">
        <w:rPr>
          <w:rFonts w:ascii="Calibri" w:hAnsi="Calibri" w:cs="Calibri"/>
          <w:sz w:val="24"/>
          <w:szCs w:val="24"/>
        </w:rPr>
        <w:t xml:space="preserve"> wee</w:t>
      </w:r>
      <w:r w:rsidR="00123942" w:rsidRPr="00DB5DDF">
        <w:rPr>
          <w:rFonts w:ascii="Calibri" w:hAnsi="Calibri" w:cs="Calibri"/>
          <w:sz w:val="24"/>
          <w:szCs w:val="24"/>
        </w:rPr>
        <w:t xml:space="preserve">ks of </w:t>
      </w:r>
      <w:r w:rsidR="00BC2E69" w:rsidRPr="00DB5DDF">
        <w:rPr>
          <w:rFonts w:ascii="Calibri" w:hAnsi="Calibri" w:cs="Calibri"/>
          <w:sz w:val="24"/>
          <w:szCs w:val="24"/>
        </w:rPr>
        <w:t>their</w:t>
      </w:r>
      <w:r w:rsidR="00123942" w:rsidRPr="00DB5DDF">
        <w:rPr>
          <w:rFonts w:ascii="Calibri" w:hAnsi="Calibri" w:cs="Calibri"/>
          <w:sz w:val="24"/>
          <w:szCs w:val="24"/>
        </w:rPr>
        <w:t xml:space="preserve"> normal working week</w:t>
      </w:r>
      <w:r w:rsidR="00523EDC" w:rsidRPr="00DB5DDF">
        <w:rPr>
          <w:rFonts w:ascii="Calibri" w:hAnsi="Calibri" w:cs="Calibri"/>
          <w:sz w:val="24"/>
          <w:szCs w:val="24"/>
        </w:rPr>
        <w:t xml:space="preserve"> i.e. </w:t>
      </w:r>
      <w:r w:rsidR="00054451" w:rsidRPr="00DB5DDF">
        <w:rPr>
          <w:rFonts w:ascii="Calibri" w:hAnsi="Calibri" w:cs="Calibri"/>
          <w:sz w:val="24"/>
          <w:szCs w:val="24"/>
        </w:rPr>
        <w:t>if an employee works 3 days a week, one ‘week’ of parental leave equals 3 days.</w:t>
      </w:r>
    </w:p>
    <w:p w14:paraId="51A9AEC6" w14:textId="55B78AA7" w:rsidR="004A0A57" w:rsidRPr="00DB5DDF" w:rsidRDefault="0035012B" w:rsidP="00DB5DDF">
      <w:pPr>
        <w:pStyle w:val="BodyText2"/>
        <w:ind w:firstLine="0"/>
        <w:jc w:val="both"/>
        <w:rPr>
          <w:rFonts w:ascii="Calibri" w:hAnsi="Calibri" w:cs="Calibri"/>
          <w:sz w:val="24"/>
          <w:szCs w:val="24"/>
        </w:rPr>
      </w:pPr>
      <w:r w:rsidRPr="00DB5DDF">
        <w:rPr>
          <w:rFonts w:ascii="Calibri" w:hAnsi="Calibri" w:cs="Calibri"/>
          <w:sz w:val="24"/>
          <w:szCs w:val="24"/>
        </w:rPr>
        <w:t xml:space="preserve">Parental leave applies to each child, not to an individual’s job. </w:t>
      </w:r>
      <w:r w:rsidR="00DD24CA" w:rsidRPr="00DB5DDF">
        <w:rPr>
          <w:rFonts w:ascii="Calibri" w:hAnsi="Calibri" w:cs="Calibri"/>
          <w:sz w:val="24"/>
          <w:szCs w:val="24"/>
        </w:rPr>
        <w:t>A</w:t>
      </w:r>
      <w:r w:rsidR="005A4125" w:rsidRPr="00DB5DDF">
        <w:rPr>
          <w:rFonts w:ascii="Calibri" w:hAnsi="Calibri" w:cs="Calibri"/>
          <w:sz w:val="24"/>
          <w:szCs w:val="24"/>
        </w:rPr>
        <w:t>ny period of</w:t>
      </w:r>
      <w:r w:rsidR="00250839" w:rsidRPr="00DB5DDF">
        <w:rPr>
          <w:rFonts w:ascii="Calibri" w:hAnsi="Calibri" w:cs="Calibri"/>
          <w:sz w:val="24"/>
          <w:szCs w:val="24"/>
        </w:rPr>
        <w:t xml:space="preserve"> </w:t>
      </w:r>
      <w:r w:rsidR="005A4125" w:rsidRPr="00DB5DDF">
        <w:rPr>
          <w:rFonts w:ascii="Calibri" w:hAnsi="Calibri" w:cs="Calibri"/>
          <w:sz w:val="24"/>
          <w:szCs w:val="24"/>
        </w:rPr>
        <w:t xml:space="preserve">parental leave taken with a previous employer for the same child will be </w:t>
      </w:r>
      <w:proofErr w:type="gramStart"/>
      <w:r w:rsidR="005A4125" w:rsidRPr="00DB5DDF">
        <w:rPr>
          <w:rFonts w:ascii="Calibri" w:hAnsi="Calibri" w:cs="Calibri"/>
          <w:sz w:val="24"/>
          <w:szCs w:val="24"/>
        </w:rPr>
        <w:t>taken into account</w:t>
      </w:r>
      <w:proofErr w:type="gramEnd"/>
      <w:r w:rsidR="005A4125" w:rsidRPr="00DB5DDF">
        <w:rPr>
          <w:rFonts w:ascii="Calibri" w:hAnsi="Calibri" w:cs="Calibri"/>
          <w:sz w:val="24"/>
          <w:szCs w:val="24"/>
        </w:rPr>
        <w:t xml:space="preserve"> when calculating </w:t>
      </w:r>
      <w:r w:rsidR="00BC2E69" w:rsidRPr="00DB5DDF">
        <w:rPr>
          <w:rFonts w:ascii="Calibri" w:hAnsi="Calibri" w:cs="Calibri"/>
          <w:sz w:val="24"/>
          <w:szCs w:val="24"/>
        </w:rPr>
        <w:t xml:space="preserve">an employee’s </w:t>
      </w:r>
      <w:r w:rsidR="005A4125" w:rsidRPr="00DB5DDF">
        <w:rPr>
          <w:rFonts w:ascii="Calibri" w:hAnsi="Calibri" w:cs="Calibri"/>
          <w:sz w:val="24"/>
          <w:szCs w:val="24"/>
        </w:rPr>
        <w:t>entitlement.</w:t>
      </w:r>
      <w:r w:rsidR="00F4104D" w:rsidRPr="00DB5DDF">
        <w:rPr>
          <w:rFonts w:ascii="Calibri" w:hAnsi="Calibri" w:cs="Calibri"/>
          <w:sz w:val="24"/>
          <w:szCs w:val="24"/>
        </w:rPr>
        <w:t xml:space="preserve"> </w:t>
      </w:r>
    </w:p>
    <w:p w14:paraId="22759BA9" w14:textId="00F792F1" w:rsidR="00BD1BC8" w:rsidRPr="007B0267" w:rsidRDefault="0008192B" w:rsidP="007B0267">
      <w:pPr>
        <w:jc w:val="both"/>
        <w:rPr>
          <w:rFonts w:ascii="Calibri" w:hAnsi="Calibri" w:cs="Calibri"/>
          <w:sz w:val="24"/>
          <w:szCs w:val="24"/>
        </w:rPr>
      </w:pPr>
      <w:r w:rsidRPr="00DB5DDF">
        <w:rPr>
          <w:rFonts w:ascii="Calibri" w:hAnsi="Calibri" w:cs="Calibri"/>
          <w:sz w:val="24"/>
          <w:szCs w:val="24"/>
        </w:rPr>
        <w:t>P</w:t>
      </w:r>
      <w:r w:rsidR="005A4125" w:rsidRPr="00DB5DDF">
        <w:rPr>
          <w:rFonts w:ascii="Calibri" w:hAnsi="Calibri" w:cs="Calibri"/>
          <w:sz w:val="24"/>
          <w:szCs w:val="24"/>
        </w:rPr>
        <w:t>arental leave is an individual right and cannot be transferred between parents.</w:t>
      </w:r>
    </w:p>
    <w:p w14:paraId="6182A7EC" w14:textId="3EA9EFFE" w:rsidR="002F3625" w:rsidRPr="00094180" w:rsidRDefault="002F3625" w:rsidP="00DB5DDF">
      <w:pPr>
        <w:pStyle w:val="Heading2"/>
        <w:rPr>
          <w:rFonts w:ascii="Calibri" w:hAnsi="Calibri" w:cs="Calibri"/>
          <w:b/>
          <w:bCs/>
          <w:sz w:val="24"/>
          <w:szCs w:val="24"/>
        </w:rPr>
      </w:pPr>
      <w:bookmarkStart w:id="3" w:name="_Toc231200636"/>
      <w:r w:rsidRPr="00094180">
        <w:rPr>
          <w:rFonts w:ascii="Calibri" w:hAnsi="Calibri" w:cs="Calibri"/>
          <w:b/>
          <w:bCs/>
          <w:sz w:val="24"/>
          <w:szCs w:val="24"/>
        </w:rPr>
        <w:t>Purpose of Parental Leave</w:t>
      </w:r>
      <w:bookmarkEnd w:id="3"/>
    </w:p>
    <w:p w14:paraId="4D100398" w14:textId="1EB2CB51" w:rsidR="00802FFA" w:rsidRPr="00DB5DDF" w:rsidRDefault="0008192B" w:rsidP="00EA794C">
      <w:pPr>
        <w:jc w:val="both"/>
        <w:rPr>
          <w:rFonts w:ascii="Calibri" w:hAnsi="Calibri" w:cs="Calibri"/>
          <w:sz w:val="24"/>
          <w:szCs w:val="24"/>
        </w:rPr>
      </w:pPr>
      <w:r w:rsidRPr="00DB5DDF">
        <w:rPr>
          <w:rFonts w:ascii="Calibri" w:hAnsi="Calibri" w:cs="Calibri"/>
          <w:sz w:val="24"/>
          <w:szCs w:val="24"/>
        </w:rPr>
        <w:t>P</w:t>
      </w:r>
      <w:r w:rsidR="002F3625" w:rsidRPr="00DB5DDF">
        <w:rPr>
          <w:rFonts w:ascii="Calibri" w:hAnsi="Calibri" w:cs="Calibri"/>
          <w:sz w:val="24"/>
          <w:szCs w:val="24"/>
        </w:rPr>
        <w:t xml:space="preserve">arental leave </w:t>
      </w:r>
      <w:r w:rsidR="00802FFA" w:rsidRPr="00DB5DDF">
        <w:rPr>
          <w:rFonts w:ascii="Calibri" w:hAnsi="Calibri" w:cs="Calibri"/>
          <w:sz w:val="24"/>
          <w:szCs w:val="24"/>
        </w:rPr>
        <w:t>can be used for the welfare of children for example to:</w:t>
      </w:r>
    </w:p>
    <w:p w14:paraId="7E212ED5" w14:textId="133A76E7" w:rsidR="00802FFA" w:rsidRPr="00DB5DDF" w:rsidRDefault="00802FFA" w:rsidP="00802FFA">
      <w:pPr>
        <w:numPr>
          <w:ilvl w:val="0"/>
          <w:numId w:val="8"/>
        </w:numPr>
        <w:shd w:val="clear" w:color="auto" w:fill="FFFFFF"/>
        <w:spacing w:after="75"/>
        <w:ind w:left="1020"/>
        <w:rPr>
          <w:rFonts w:ascii="Calibri" w:hAnsi="Calibri" w:cs="Calibri"/>
          <w:color w:val="0B0C0C"/>
          <w:sz w:val="24"/>
          <w:szCs w:val="24"/>
        </w:rPr>
      </w:pPr>
      <w:r w:rsidRPr="00DB5DDF">
        <w:rPr>
          <w:rFonts w:ascii="Calibri" w:hAnsi="Calibri" w:cs="Calibri"/>
          <w:color w:val="0B0C0C"/>
          <w:sz w:val="24"/>
          <w:szCs w:val="24"/>
        </w:rPr>
        <w:t>spend more time with their children;</w:t>
      </w:r>
    </w:p>
    <w:p w14:paraId="5A0EAC25" w14:textId="79CB9C5C" w:rsidR="00802FFA" w:rsidRPr="00DB5DDF" w:rsidRDefault="00802FFA" w:rsidP="00802FFA">
      <w:pPr>
        <w:numPr>
          <w:ilvl w:val="0"/>
          <w:numId w:val="8"/>
        </w:numPr>
        <w:shd w:val="clear" w:color="auto" w:fill="FFFFFF"/>
        <w:spacing w:after="75"/>
        <w:ind w:left="1020"/>
        <w:rPr>
          <w:rFonts w:ascii="Calibri" w:hAnsi="Calibri" w:cs="Calibri"/>
          <w:color w:val="0B0C0C"/>
          <w:sz w:val="24"/>
          <w:szCs w:val="24"/>
        </w:rPr>
      </w:pPr>
      <w:r w:rsidRPr="00DB5DDF">
        <w:rPr>
          <w:rFonts w:ascii="Calibri" w:hAnsi="Calibri" w:cs="Calibri"/>
          <w:color w:val="0B0C0C"/>
          <w:sz w:val="24"/>
          <w:szCs w:val="24"/>
        </w:rPr>
        <w:t>look at new schools;</w:t>
      </w:r>
    </w:p>
    <w:p w14:paraId="7FEEF090" w14:textId="44F02A99" w:rsidR="00802FFA" w:rsidRPr="00DB5DDF" w:rsidRDefault="00802FFA" w:rsidP="00802FFA">
      <w:pPr>
        <w:numPr>
          <w:ilvl w:val="0"/>
          <w:numId w:val="8"/>
        </w:numPr>
        <w:shd w:val="clear" w:color="auto" w:fill="FFFFFF"/>
        <w:spacing w:after="75"/>
        <w:ind w:left="1020"/>
        <w:rPr>
          <w:rFonts w:ascii="Calibri" w:hAnsi="Calibri" w:cs="Calibri"/>
          <w:color w:val="0B0C0C"/>
          <w:sz w:val="24"/>
          <w:szCs w:val="24"/>
        </w:rPr>
      </w:pPr>
      <w:r w:rsidRPr="00DB5DDF">
        <w:rPr>
          <w:rFonts w:ascii="Calibri" w:hAnsi="Calibri" w:cs="Calibri"/>
          <w:color w:val="0B0C0C"/>
          <w:sz w:val="24"/>
          <w:szCs w:val="24"/>
        </w:rPr>
        <w:t>settle children into new childcare arrangements;</w:t>
      </w:r>
    </w:p>
    <w:p w14:paraId="7947B909" w14:textId="315338D8" w:rsidR="00802FFA" w:rsidRPr="00DB5DDF" w:rsidRDefault="00802FFA" w:rsidP="00DB5DDF">
      <w:pPr>
        <w:numPr>
          <w:ilvl w:val="0"/>
          <w:numId w:val="8"/>
        </w:numPr>
        <w:shd w:val="clear" w:color="auto" w:fill="FFFFFF"/>
        <w:spacing w:after="75"/>
        <w:ind w:left="1020"/>
        <w:rPr>
          <w:rFonts w:ascii="Calibri" w:hAnsi="Calibri" w:cs="Calibri"/>
          <w:color w:val="0B0C0C"/>
          <w:sz w:val="24"/>
          <w:szCs w:val="24"/>
        </w:rPr>
      </w:pPr>
      <w:r w:rsidRPr="00DB5DDF">
        <w:rPr>
          <w:rFonts w:ascii="Calibri" w:hAnsi="Calibri" w:cs="Calibri"/>
          <w:color w:val="0B0C0C"/>
          <w:sz w:val="24"/>
          <w:szCs w:val="24"/>
        </w:rPr>
        <w:t>spend more time with family, such as visiting grandparents</w:t>
      </w:r>
      <w:r w:rsidR="001C1B0C" w:rsidRPr="00DB5DDF">
        <w:rPr>
          <w:rFonts w:ascii="Calibri" w:hAnsi="Calibri" w:cs="Calibri"/>
          <w:color w:val="0B0C0C"/>
          <w:sz w:val="24"/>
          <w:szCs w:val="24"/>
        </w:rPr>
        <w:t xml:space="preserve"> etc</w:t>
      </w:r>
      <w:r w:rsidRPr="00DB5DDF">
        <w:rPr>
          <w:rFonts w:ascii="Calibri" w:hAnsi="Calibri" w:cs="Calibri"/>
          <w:color w:val="0B0C0C"/>
          <w:sz w:val="24"/>
          <w:szCs w:val="24"/>
        </w:rPr>
        <w:t>.</w:t>
      </w:r>
    </w:p>
    <w:p w14:paraId="750BEF0E" w14:textId="52F1D066" w:rsidR="004A0A57" w:rsidRPr="007B0267" w:rsidRDefault="00802FFA" w:rsidP="00EA794C">
      <w:pPr>
        <w:jc w:val="both"/>
        <w:rPr>
          <w:rFonts w:ascii="Calibri" w:hAnsi="Calibri" w:cs="Calibri"/>
          <w:sz w:val="24"/>
          <w:szCs w:val="24"/>
        </w:rPr>
      </w:pPr>
      <w:r w:rsidRPr="00DB5DDF">
        <w:rPr>
          <w:rFonts w:ascii="Calibri" w:hAnsi="Calibri" w:cs="Calibri"/>
          <w:sz w:val="24"/>
          <w:szCs w:val="24"/>
        </w:rPr>
        <w:t>This list is not exhaustive.</w:t>
      </w:r>
    </w:p>
    <w:p w14:paraId="65DECF97" w14:textId="34853525" w:rsidR="004A0A57" w:rsidRPr="00094180" w:rsidRDefault="000E7C08" w:rsidP="00DB5DDF">
      <w:pPr>
        <w:pStyle w:val="Heading2"/>
        <w:rPr>
          <w:rFonts w:ascii="Calibri" w:hAnsi="Calibri" w:cs="Calibri"/>
          <w:b/>
          <w:bCs/>
          <w:sz w:val="24"/>
          <w:szCs w:val="24"/>
        </w:rPr>
      </w:pPr>
      <w:bookmarkStart w:id="4" w:name="_Toc231200637"/>
      <w:r w:rsidRPr="00094180">
        <w:rPr>
          <w:rFonts w:ascii="Calibri" w:hAnsi="Calibri" w:cs="Calibri"/>
          <w:b/>
          <w:bCs/>
          <w:sz w:val="24"/>
          <w:szCs w:val="24"/>
        </w:rPr>
        <w:t xml:space="preserve">Notifying </w:t>
      </w:r>
      <w:r w:rsidR="004808DF" w:rsidRPr="00094180">
        <w:rPr>
          <w:rFonts w:ascii="Calibri" w:hAnsi="Calibri" w:cs="Calibri"/>
          <w:b/>
          <w:bCs/>
          <w:sz w:val="24"/>
          <w:szCs w:val="24"/>
        </w:rPr>
        <w:t>the</w:t>
      </w:r>
      <w:r w:rsidR="00BC2E69" w:rsidRPr="00094180">
        <w:rPr>
          <w:rFonts w:ascii="Calibri" w:hAnsi="Calibri" w:cs="Calibri"/>
          <w:b/>
          <w:bCs/>
          <w:sz w:val="24"/>
          <w:szCs w:val="24"/>
        </w:rPr>
        <w:t xml:space="preserve"> </w:t>
      </w:r>
      <w:r w:rsidRPr="00094180">
        <w:rPr>
          <w:rFonts w:ascii="Calibri" w:hAnsi="Calibri" w:cs="Calibri"/>
          <w:b/>
          <w:bCs/>
          <w:sz w:val="24"/>
          <w:szCs w:val="24"/>
        </w:rPr>
        <w:t>e</w:t>
      </w:r>
      <w:r w:rsidR="005A4125" w:rsidRPr="00094180">
        <w:rPr>
          <w:rFonts w:ascii="Calibri" w:hAnsi="Calibri" w:cs="Calibri"/>
          <w:b/>
          <w:bCs/>
          <w:sz w:val="24"/>
          <w:szCs w:val="24"/>
        </w:rPr>
        <w:t>mployer</w:t>
      </w:r>
      <w:bookmarkEnd w:id="4"/>
    </w:p>
    <w:p w14:paraId="72AB11B5" w14:textId="5668BF63" w:rsidR="004A0A57" w:rsidRPr="00DB5DDF" w:rsidRDefault="00BC2E69" w:rsidP="00EA794C">
      <w:pPr>
        <w:jc w:val="both"/>
        <w:rPr>
          <w:rFonts w:ascii="Calibri" w:hAnsi="Calibri" w:cs="Calibri"/>
          <w:sz w:val="24"/>
          <w:szCs w:val="24"/>
        </w:rPr>
      </w:pPr>
      <w:r w:rsidRPr="00DB5DDF">
        <w:rPr>
          <w:rFonts w:ascii="Calibri" w:hAnsi="Calibri" w:cs="Calibri"/>
          <w:sz w:val="24"/>
          <w:szCs w:val="24"/>
        </w:rPr>
        <w:t>An employee</w:t>
      </w:r>
      <w:r w:rsidR="005A4125" w:rsidRPr="00DB5DDF">
        <w:rPr>
          <w:rFonts w:ascii="Calibri" w:hAnsi="Calibri" w:cs="Calibri"/>
          <w:sz w:val="24"/>
          <w:szCs w:val="24"/>
        </w:rPr>
        <w:t xml:space="preserve"> </w:t>
      </w:r>
      <w:r w:rsidR="00EB533D" w:rsidRPr="00DB5DDF">
        <w:rPr>
          <w:rFonts w:ascii="Calibri" w:hAnsi="Calibri" w:cs="Calibri"/>
          <w:sz w:val="24"/>
          <w:szCs w:val="24"/>
        </w:rPr>
        <w:t>must notify the</w:t>
      </w:r>
      <w:r w:rsidRPr="00DB5DDF">
        <w:rPr>
          <w:rFonts w:ascii="Calibri" w:hAnsi="Calibri" w:cs="Calibri"/>
          <w:sz w:val="24"/>
          <w:szCs w:val="24"/>
        </w:rPr>
        <w:t>ir</w:t>
      </w:r>
      <w:r w:rsidR="00EB533D" w:rsidRPr="00DB5DDF">
        <w:rPr>
          <w:rFonts w:ascii="Calibri" w:hAnsi="Calibri" w:cs="Calibri"/>
          <w:sz w:val="24"/>
          <w:szCs w:val="24"/>
        </w:rPr>
        <w:t xml:space="preserve"> </w:t>
      </w:r>
      <w:r w:rsidRPr="00DB5DDF">
        <w:rPr>
          <w:rFonts w:ascii="Calibri" w:hAnsi="Calibri" w:cs="Calibri"/>
          <w:sz w:val="24"/>
          <w:szCs w:val="24"/>
        </w:rPr>
        <w:t>line manager</w:t>
      </w:r>
      <w:r w:rsidR="005A4125" w:rsidRPr="00DB5DDF">
        <w:rPr>
          <w:rFonts w:ascii="Calibri" w:hAnsi="Calibri" w:cs="Calibri"/>
          <w:sz w:val="24"/>
          <w:szCs w:val="24"/>
        </w:rPr>
        <w:t xml:space="preserve"> at least 21 days before either of the </w:t>
      </w:r>
      <w:proofErr w:type="gramStart"/>
      <w:r w:rsidR="005A4125" w:rsidRPr="00DB5DDF">
        <w:rPr>
          <w:rFonts w:ascii="Calibri" w:hAnsi="Calibri" w:cs="Calibri"/>
          <w:sz w:val="24"/>
          <w:szCs w:val="24"/>
        </w:rPr>
        <w:t>following:-</w:t>
      </w:r>
      <w:proofErr w:type="gramEnd"/>
    </w:p>
    <w:p w14:paraId="27D3453E" w14:textId="77777777" w:rsidR="004A0A57" w:rsidRPr="00DB5DDF" w:rsidRDefault="005A4125" w:rsidP="00DB5DDF">
      <w:pPr>
        <w:numPr>
          <w:ilvl w:val="0"/>
          <w:numId w:val="2"/>
        </w:numPr>
        <w:ind w:left="566"/>
        <w:jc w:val="both"/>
        <w:rPr>
          <w:rFonts w:ascii="Calibri" w:hAnsi="Calibri" w:cs="Calibri"/>
          <w:sz w:val="24"/>
          <w:szCs w:val="24"/>
        </w:rPr>
      </w:pPr>
      <w:r w:rsidRPr="00DB5DDF">
        <w:rPr>
          <w:rFonts w:ascii="Calibri" w:hAnsi="Calibri" w:cs="Calibri"/>
          <w:sz w:val="24"/>
          <w:szCs w:val="24"/>
        </w:rPr>
        <w:t xml:space="preserve">the date on which </w:t>
      </w:r>
      <w:r w:rsidR="00BC2E69" w:rsidRPr="00DB5DDF">
        <w:rPr>
          <w:rFonts w:ascii="Calibri" w:hAnsi="Calibri" w:cs="Calibri"/>
          <w:sz w:val="24"/>
          <w:szCs w:val="24"/>
        </w:rPr>
        <w:t>they</w:t>
      </w:r>
      <w:r w:rsidRPr="00DB5DDF">
        <w:rPr>
          <w:rFonts w:ascii="Calibri" w:hAnsi="Calibri" w:cs="Calibri"/>
          <w:sz w:val="24"/>
          <w:szCs w:val="24"/>
        </w:rPr>
        <w:t xml:space="preserve"> intend to start parental leave </w:t>
      </w:r>
    </w:p>
    <w:p w14:paraId="47A7DFA6" w14:textId="6D208537" w:rsidR="004A0A57" w:rsidRPr="00DB5DDF" w:rsidRDefault="005A4125" w:rsidP="00EA794C">
      <w:pPr>
        <w:numPr>
          <w:ilvl w:val="0"/>
          <w:numId w:val="2"/>
        </w:numPr>
        <w:ind w:left="566"/>
        <w:jc w:val="both"/>
        <w:rPr>
          <w:rFonts w:ascii="Calibri" w:hAnsi="Calibri" w:cs="Calibri"/>
          <w:sz w:val="24"/>
          <w:szCs w:val="24"/>
        </w:rPr>
      </w:pPr>
      <w:r w:rsidRPr="00DB5DDF">
        <w:rPr>
          <w:rFonts w:ascii="Calibri" w:hAnsi="Calibri" w:cs="Calibri"/>
          <w:sz w:val="24"/>
          <w:szCs w:val="24"/>
        </w:rPr>
        <w:t xml:space="preserve">the week in which </w:t>
      </w:r>
      <w:r w:rsidR="009C5DB9" w:rsidRPr="00DB5DDF">
        <w:rPr>
          <w:rFonts w:ascii="Calibri" w:hAnsi="Calibri" w:cs="Calibri"/>
          <w:sz w:val="24"/>
          <w:szCs w:val="24"/>
        </w:rPr>
        <w:t xml:space="preserve">the child is born or </w:t>
      </w:r>
      <w:r w:rsidRPr="00DB5DDF">
        <w:rPr>
          <w:rFonts w:ascii="Calibri" w:hAnsi="Calibri" w:cs="Calibri"/>
          <w:sz w:val="24"/>
          <w:szCs w:val="24"/>
        </w:rPr>
        <w:t>expect</w:t>
      </w:r>
      <w:r w:rsidR="009F2E01" w:rsidRPr="00DB5DDF">
        <w:rPr>
          <w:rFonts w:ascii="Calibri" w:hAnsi="Calibri" w:cs="Calibri"/>
          <w:sz w:val="24"/>
          <w:szCs w:val="24"/>
        </w:rPr>
        <w:t>ed</w:t>
      </w:r>
      <w:r w:rsidRPr="00DB5DDF">
        <w:rPr>
          <w:rFonts w:ascii="Calibri" w:hAnsi="Calibri" w:cs="Calibri"/>
          <w:sz w:val="24"/>
          <w:szCs w:val="24"/>
        </w:rPr>
        <w:t xml:space="preserve"> to be placed with </w:t>
      </w:r>
      <w:r w:rsidR="00BC2E69" w:rsidRPr="00DB5DDF">
        <w:rPr>
          <w:rFonts w:ascii="Calibri" w:hAnsi="Calibri" w:cs="Calibri"/>
          <w:sz w:val="24"/>
          <w:szCs w:val="24"/>
        </w:rPr>
        <w:t>them</w:t>
      </w:r>
      <w:r w:rsidRPr="00DB5DDF">
        <w:rPr>
          <w:rFonts w:ascii="Calibri" w:hAnsi="Calibri" w:cs="Calibri"/>
          <w:sz w:val="24"/>
          <w:szCs w:val="24"/>
        </w:rPr>
        <w:t xml:space="preserve"> for adoption.</w:t>
      </w:r>
    </w:p>
    <w:p w14:paraId="0E3BCE88" w14:textId="2472396D" w:rsidR="004A0A57" w:rsidRPr="00DB5DDF" w:rsidRDefault="005A4125" w:rsidP="00DB5DDF">
      <w:pPr>
        <w:jc w:val="both"/>
        <w:rPr>
          <w:rFonts w:ascii="Calibri" w:hAnsi="Calibri" w:cs="Calibri"/>
          <w:sz w:val="24"/>
          <w:szCs w:val="24"/>
        </w:rPr>
      </w:pPr>
      <w:r w:rsidRPr="00DB5DDF">
        <w:rPr>
          <w:rFonts w:ascii="Calibri" w:hAnsi="Calibri" w:cs="Calibri"/>
          <w:sz w:val="24"/>
          <w:szCs w:val="24"/>
        </w:rPr>
        <w:t>A P</w:t>
      </w:r>
      <w:r w:rsidR="00DD24CA" w:rsidRPr="00DB5DDF">
        <w:rPr>
          <w:rFonts w:ascii="Calibri" w:hAnsi="Calibri" w:cs="Calibri"/>
          <w:sz w:val="24"/>
          <w:szCs w:val="24"/>
        </w:rPr>
        <w:t>arental Leave Application Form s</w:t>
      </w:r>
      <w:r w:rsidRPr="00DB5DDF">
        <w:rPr>
          <w:rFonts w:ascii="Calibri" w:hAnsi="Calibri" w:cs="Calibri"/>
          <w:sz w:val="24"/>
          <w:szCs w:val="24"/>
        </w:rPr>
        <w:t>h</w:t>
      </w:r>
      <w:r w:rsidR="00EB533D" w:rsidRPr="00DB5DDF">
        <w:rPr>
          <w:rFonts w:ascii="Calibri" w:hAnsi="Calibri" w:cs="Calibri"/>
          <w:sz w:val="24"/>
          <w:szCs w:val="24"/>
        </w:rPr>
        <w:t>ould be completed</w:t>
      </w:r>
      <w:r w:rsidR="00AE0D6E" w:rsidRPr="00DB5DDF">
        <w:rPr>
          <w:rFonts w:ascii="Calibri" w:hAnsi="Calibri" w:cs="Calibri"/>
          <w:sz w:val="24"/>
          <w:szCs w:val="24"/>
        </w:rPr>
        <w:t>,</w:t>
      </w:r>
      <w:r w:rsidR="00EB533D" w:rsidRPr="00DB5DDF">
        <w:rPr>
          <w:rFonts w:ascii="Calibri" w:hAnsi="Calibri" w:cs="Calibri"/>
          <w:sz w:val="24"/>
          <w:szCs w:val="24"/>
        </w:rPr>
        <w:t xml:space="preserve"> signed</w:t>
      </w:r>
      <w:r w:rsidR="004808DF" w:rsidRPr="00DB5DDF">
        <w:rPr>
          <w:rFonts w:ascii="Calibri" w:hAnsi="Calibri" w:cs="Calibri"/>
          <w:sz w:val="24"/>
          <w:szCs w:val="24"/>
        </w:rPr>
        <w:t xml:space="preserve"> and sent to the</w:t>
      </w:r>
      <w:r w:rsidRPr="00DB5DDF">
        <w:rPr>
          <w:rFonts w:ascii="Calibri" w:hAnsi="Calibri" w:cs="Calibri"/>
          <w:sz w:val="24"/>
          <w:szCs w:val="24"/>
        </w:rPr>
        <w:t xml:space="preserve"> </w:t>
      </w:r>
      <w:r w:rsidR="00BC2E69" w:rsidRPr="00DB5DDF">
        <w:rPr>
          <w:rFonts w:ascii="Calibri" w:hAnsi="Calibri" w:cs="Calibri"/>
          <w:sz w:val="24"/>
          <w:szCs w:val="24"/>
        </w:rPr>
        <w:t>line manager</w:t>
      </w:r>
      <w:r w:rsidR="00D648FC" w:rsidRPr="00DB5DDF">
        <w:rPr>
          <w:rFonts w:ascii="Calibri" w:hAnsi="Calibri" w:cs="Calibri"/>
          <w:sz w:val="24"/>
          <w:szCs w:val="24"/>
        </w:rPr>
        <w:t xml:space="preserve"> as per the above notice</w:t>
      </w:r>
      <w:r w:rsidRPr="00DB5DDF">
        <w:rPr>
          <w:rFonts w:ascii="Calibri" w:hAnsi="Calibri" w:cs="Calibri"/>
          <w:sz w:val="24"/>
          <w:szCs w:val="24"/>
        </w:rPr>
        <w:t xml:space="preserve">.  </w:t>
      </w:r>
    </w:p>
    <w:p w14:paraId="7141BC6B" w14:textId="3D3DDAE3" w:rsidR="00123942" w:rsidRPr="007B0267" w:rsidRDefault="005A4125" w:rsidP="00EA794C">
      <w:pPr>
        <w:jc w:val="both"/>
        <w:rPr>
          <w:rFonts w:ascii="Calibri" w:hAnsi="Calibri" w:cs="Calibri"/>
          <w:sz w:val="24"/>
          <w:szCs w:val="24"/>
        </w:rPr>
      </w:pPr>
      <w:r w:rsidRPr="00DB5DDF">
        <w:rPr>
          <w:rFonts w:ascii="Calibri" w:hAnsi="Calibri" w:cs="Calibri"/>
          <w:sz w:val="24"/>
          <w:szCs w:val="24"/>
        </w:rPr>
        <w:t>On the first occasion parental leave is requeste</w:t>
      </w:r>
      <w:r w:rsidR="00EB533D" w:rsidRPr="00DB5DDF">
        <w:rPr>
          <w:rFonts w:ascii="Calibri" w:hAnsi="Calibri" w:cs="Calibri"/>
          <w:sz w:val="24"/>
          <w:szCs w:val="24"/>
        </w:rPr>
        <w:t xml:space="preserve">d </w:t>
      </w:r>
      <w:r w:rsidR="00BC2E69" w:rsidRPr="00DB5DDF">
        <w:rPr>
          <w:rFonts w:ascii="Calibri" w:hAnsi="Calibri" w:cs="Calibri"/>
          <w:sz w:val="24"/>
          <w:szCs w:val="24"/>
        </w:rPr>
        <w:t xml:space="preserve">the employee </w:t>
      </w:r>
      <w:r w:rsidR="00EB533D" w:rsidRPr="00DB5DDF">
        <w:rPr>
          <w:rFonts w:ascii="Calibri" w:hAnsi="Calibri" w:cs="Calibri"/>
          <w:sz w:val="24"/>
          <w:szCs w:val="24"/>
        </w:rPr>
        <w:t xml:space="preserve">will be asked to provide </w:t>
      </w:r>
      <w:r w:rsidRPr="00DB5DDF">
        <w:rPr>
          <w:rFonts w:ascii="Calibri" w:hAnsi="Calibri" w:cs="Calibri"/>
          <w:sz w:val="24"/>
          <w:szCs w:val="24"/>
        </w:rPr>
        <w:t xml:space="preserve">evidence of </w:t>
      </w:r>
      <w:r w:rsidR="00BC2E69" w:rsidRPr="00DB5DDF">
        <w:rPr>
          <w:rFonts w:ascii="Calibri" w:hAnsi="Calibri" w:cs="Calibri"/>
          <w:sz w:val="24"/>
          <w:szCs w:val="24"/>
        </w:rPr>
        <w:t>their</w:t>
      </w:r>
      <w:r w:rsidRPr="00DB5DDF">
        <w:rPr>
          <w:rFonts w:ascii="Calibri" w:hAnsi="Calibri" w:cs="Calibri"/>
          <w:sz w:val="24"/>
          <w:szCs w:val="24"/>
        </w:rPr>
        <w:t xml:space="preserve"> entitlement, for example </w:t>
      </w:r>
      <w:r w:rsidR="00BC2E69" w:rsidRPr="00DB5DDF">
        <w:rPr>
          <w:rFonts w:ascii="Calibri" w:hAnsi="Calibri" w:cs="Calibri"/>
          <w:sz w:val="24"/>
          <w:szCs w:val="24"/>
        </w:rPr>
        <w:t>their</w:t>
      </w:r>
      <w:r w:rsidRPr="00DB5DDF">
        <w:rPr>
          <w:rFonts w:ascii="Calibri" w:hAnsi="Calibri" w:cs="Calibri"/>
          <w:sz w:val="24"/>
          <w:szCs w:val="24"/>
        </w:rPr>
        <w:t xml:space="preserve"> child’s </w:t>
      </w:r>
      <w:r w:rsidR="00EB533D" w:rsidRPr="00DB5DDF">
        <w:rPr>
          <w:rFonts w:ascii="Calibri" w:hAnsi="Calibri" w:cs="Calibri"/>
          <w:sz w:val="24"/>
          <w:szCs w:val="24"/>
        </w:rPr>
        <w:t xml:space="preserve">birth certificate to prove </w:t>
      </w:r>
      <w:r w:rsidR="00BC2E69" w:rsidRPr="00DB5DDF">
        <w:rPr>
          <w:rFonts w:ascii="Calibri" w:hAnsi="Calibri" w:cs="Calibri"/>
          <w:sz w:val="24"/>
          <w:szCs w:val="24"/>
        </w:rPr>
        <w:t>their</w:t>
      </w:r>
      <w:r w:rsidR="00EB533D" w:rsidRPr="00DB5DDF">
        <w:rPr>
          <w:rFonts w:ascii="Calibri" w:hAnsi="Calibri" w:cs="Calibri"/>
          <w:sz w:val="24"/>
          <w:szCs w:val="24"/>
        </w:rPr>
        <w:t xml:space="preserve"> </w:t>
      </w:r>
      <w:r w:rsidRPr="00DB5DDF">
        <w:rPr>
          <w:rFonts w:ascii="Calibri" w:hAnsi="Calibri" w:cs="Calibri"/>
          <w:sz w:val="24"/>
          <w:szCs w:val="24"/>
        </w:rPr>
        <w:t xml:space="preserve">child’s age and that </w:t>
      </w:r>
      <w:r w:rsidR="00BC2E69" w:rsidRPr="00DB5DDF">
        <w:rPr>
          <w:rFonts w:ascii="Calibri" w:hAnsi="Calibri" w:cs="Calibri"/>
          <w:sz w:val="24"/>
          <w:szCs w:val="24"/>
        </w:rPr>
        <w:t>they</w:t>
      </w:r>
      <w:r w:rsidRPr="00DB5DDF">
        <w:rPr>
          <w:rFonts w:ascii="Calibri" w:hAnsi="Calibri" w:cs="Calibri"/>
          <w:sz w:val="24"/>
          <w:szCs w:val="24"/>
        </w:rPr>
        <w:t xml:space="preserve"> have responsibility for that child</w:t>
      </w:r>
      <w:r w:rsidR="00BC2E69" w:rsidRPr="00DB5DDF">
        <w:rPr>
          <w:rFonts w:ascii="Calibri" w:hAnsi="Calibri" w:cs="Calibri"/>
          <w:sz w:val="24"/>
          <w:szCs w:val="24"/>
        </w:rPr>
        <w:t>. I</w:t>
      </w:r>
      <w:r w:rsidRPr="00DB5DDF">
        <w:rPr>
          <w:rFonts w:ascii="Calibri" w:hAnsi="Calibri" w:cs="Calibri"/>
          <w:sz w:val="24"/>
          <w:szCs w:val="24"/>
        </w:rPr>
        <w:t>n the case of adoption</w:t>
      </w:r>
      <w:r w:rsidR="00C64DE5" w:rsidRPr="00DB5DDF">
        <w:rPr>
          <w:rFonts w:ascii="Calibri" w:hAnsi="Calibri" w:cs="Calibri"/>
          <w:sz w:val="24"/>
          <w:szCs w:val="24"/>
        </w:rPr>
        <w:t>,</w:t>
      </w:r>
      <w:r w:rsidRPr="00DB5DDF">
        <w:rPr>
          <w:rFonts w:ascii="Calibri" w:hAnsi="Calibri" w:cs="Calibri"/>
          <w:sz w:val="24"/>
          <w:szCs w:val="24"/>
        </w:rPr>
        <w:t xml:space="preserve"> a Matching Certificate</w:t>
      </w:r>
      <w:r w:rsidR="00EB533D" w:rsidRPr="00DB5DDF">
        <w:rPr>
          <w:rFonts w:ascii="Calibri" w:hAnsi="Calibri" w:cs="Calibri"/>
          <w:sz w:val="24"/>
          <w:szCs w:val="24"/>
        </w:rPr>
        <w:t xml:space="preserve"> that will be issued </w:t>
      </w:r>
      <w:r w:rsidR="00BC2E69" w:rsidRPr="00DB5DDF">
        <w:rPr>
          <w:rFonts w:ascii="Calibri" w:hAnsi="Calibri" w:cs="Calibri"/>
          <w:sz w:val="24"/>
          <w:szCs w:val="24"/>
        </w:rPr>
        <w:t>to the employee</w:t>
      </w:r>
      <w:r w:rsidR="00EB533D" w:rsidRPr="00DB5DDF">
        <w:rPr>
          <w:rFonts w:ascii="Calibri" w:hAnsi="Calibri" w:cs="Calibri"/>
          <w:sz w:val="24"/>
          <w:szCs w:val="24"/>
        </w:rPr>
        <w:t xml:space="preserve"> by the authorised adoption agency</w:t>
      </w:r>
      <w:r w:rsidR="00AF6F47" w:rsidRPr="00DB5DDF">
        <w:rPr>
          <w:rFonts w:ascii="Calibri" w:hAnsi="Calibri" w:cs="Calibri"/>
          <w:sz w:val="24"/>
          <w:szCs w:val="24"/>
        </w:rPr>
        <w:t>/local authority</w:t>
      </w:r>
      <w:r w:rsidR="00EB533D" w:rsidRPr="00DB5DDF">
        <w:rPr>
          <w:rFonts w:ascii="Calibri" w:hAnsi="Calibri" w:cs="Calibri"/>
          <w:sz w:val="24"/>
          <w:szCs w:val="24"/>
        </w:rPr>
        <w:t>.</w:t>
      </w:r>
    </w:p>
    <w:p w14:paraId="786998F7" w14:textId="7E16811F" w:rsidR="004A0A57" w:rsidRPr="00094180" w:rsidRDefault="000E7C08" w:rsidP="00934AAA">
      <w:pPr>
        <w:pStyle w:val="Heading2"/>
        <w:rPr>
          <w:rFonts w:ascii="Calibri" w:hAnsi="Calibri" w:cs="Calibri"/>
          <w:b/>
          <w:bCs/>
          <w:sz w:val="24"/>
          <w:szCs w:val="24"/>
        </w:rPr>
      </w:pPr>
      <w:bookmarkStart w:id="5" w:name="_Toc231200638"/>
      <w:r w:rsidRPr="00094180">
        <w:rPr>
          <w:rFonts w:ascii="Calibri" w:hAnsi="Calibri" w:cs="Calibri"/>
          <w:b/>
          <w:bCs/>
          <w:sz w:val="24"/>
          <w:szCs w:val="24"/>
        </w:rPr>
        <w:t xml:space="preserve">Postponing the </w:t>
      </w:r>
      <w:r w:rsidR="00BC2E69" w:rsidRPr="00094180">
        <w:rPr>
          <w:rFonts w:ascii="Calibri" w:hAnsi="Calibri" w:cs="Calibri"/>
          <w:b/>
          <w:bCs/>
          <w:sz w:val="24"/>
          <w:szCs w:val="24"/>
        </w:rPr>
        <w:t xml:space="preserve">Commencement </w:t>
      </w:r>
      <w:r w:rsidR="005A4125" w:rsidRPr="00094180">
        <w:rPr>
          <w:rFonts w:ascii="Calibri" w:hAnsi="Calibri" w:cs="Calibri"/>
          <w:b/>
          <w:bCs/>
          <w:sz w:val="24"/>
          <w:szCs w:val="24"/>
        </w:rPr>
        <w:t>o</w:t>
      </w:r>
      <w:r w:rsidRPr="00094180">
        <w:rPr>
          <w:rFonts w:ascii="Calibri" w:hAnsi="Calibri" w:cs="Calibri"/>
          <w:b/>
          <w:bCs/>
          <w:sz w:val="24"/>
          <w:szCs w:val="24"/>
        </w:rPr>
        <w:t xml:space="preserve">f </w:t>
      </w:r>
      <w:r w:rsidR="00BC2E69" w:rsidRPr="00094180">
        <w:rPr>
          <w:rFonts w:ascii="Calibri" w:hAnsi="Calibri" w:cs="Calibri"/>
          <w:b/>
          <w:bCs/>
          <w:sz w:val="24"/>
          <w:szCs w:val="24"/>
        </w:rPr>
        <w:t>Parental Leave</w:t>
      </w:r>
      <w:r w:rsidR="005A4125" w:rsidRPr="00094180">
        <w:rPr>
          <w:rFonts w:ascii="Calibri" w:hAnsi="Calibri" w:cs="Calibri"/>
          <w:b/>
          <w:bCs/>
          <w:sz w:val="24"/>
          <w:szCs w:val="24"/>
        </w:rPr>
        <w:t>.</w:t>
      </w:r>
      <w:bookmarkEnd w:id="5"/>
    </w:p>
    <w:p w14:paraId="4C0143BD" w14:textId="002124CB" w:rsidR="00D268D9" w:rsidRPr="00934AAA" w:rsidRDefault="00D268D9" w:rsidP="00DB5DDF">
      <w:pPr>
        <w:jc w:val="both"/>
        <w:rPr>
          <w:rFonts w:ascii="Calibri" w:hAnsi="Calibri" w:cs="Calibri"/>
          <w:sz w:val="24"/>
          <w:szCs w:val="24"/>
        </w:rPr>
      </w:pPr>
      <w:r w:rsidRPr="00934AAA">
        <w:rPr>
          <w:rFonts w:ascii="Calibri" w:hAnsi="Calibri" w:cs="Calibri"/>
          <w:sz w:val="24"/>
          <w:szCs w:val="24"/>
        </w:rPr>
        <w:lastRenderedPageBreak/>
        <w:t>Parental leave cannot be postponed by employer if: </w:t>
      </w:r>
    </w:p>
    <w:p w14:paraId="67908512" w14:textId="77777777" w:rsidR="00D268D9" w:rsidRPr="00934AAA" w:rsidRDefault="00D268D9" w:rsidP="00D268D9">
      <w:pPr>
        <w:numPr>
          <w:ilvl w:val="0"/>
          <w:numId w:val="13"/>
        </w:numPr>
        <w:jc w:val="both"/>
        <w:rPr>
          <w:rFonts w:ascii="Calibri" w:hAnsi="Calibri" w:cs="Calibri"/>
          <w:sz w:val="24"/>
          <w:szCs w:val="24"/>
        </w:rPr>
      </w:pPr>
      <w:r w:rsidRPr="00934AAA">
        <w:rPr>
          <w:rFonts w:ascii="Calibri" w:hAnsi="Calibri" w:cs="Calibri"/>
          <w:sz w:val="24"/>
          <w:szCs w:val="24"/>
        </w:rPr>
        <w:t>there is no ‘significant reason’, for example it would cause serious disruption to the business </w:t>
      </w:r>
    </w:p>
    <w:p w14:paraId="2E4DF475" w14:textId="77777777" w:rsidR="00D268D9" w:rsidRPr="00934AAA" w:rsidRDefault="00D268D9" w:rsidP="00D268D9">
      <w:pPr>
        <w:numPr>
          <w:ilvl w:val="0"/>
          <w:numId w:val="14"/>
        </w:numPr>
        <w:jc w:val="both"/>
        <w:rPr>
          <w:rFonts w:ascii="Calibri" w:hAnsi="Calibri" w:cs="Calibri"/>
          <w:sz w:val="24"/>
          <w:szCs w:val="24"/>
        </w:rPr>
      </w:pPr>
      <w:r w:rsidRPr="00934AAA">
        <w:rPr>
          <w:rFonts w:ascii="Calibri" w:hAnsi="Calibri" w:cs="Calibri"/>
          <w:sz w:val="24"/>
          <w:szCs w:val="24"/>
        </w:rPr>
        <w:t>it’s being taken by the father or partner immediately after the birth or adoption of a child </w:t>
      </w:r>
    </w:p>
    <w:p w14:paraId="7FA7FC13" w14:textId="77777777" w:rsidR="00D268D9" w:rsidRPr="00934AAA" w:rsidRDefault="00D268D9" w:rsidP="00D268D9">
      <w:pPr>
        <w:numPr>
          <w:ilvl w:val="0"/>
          <w:numId w:val="15"/>
        </w:numPr>
        <w:jc w:val="both"/>
        <w:rPr>
          <w:rFonts w:ascii="Calibri" w:hAnsi="Calibri" w:cs="Calibri"/>
          <w:sz w:val="24"/>
          <w:szCs w:val="24"/>
        </w:rPr>
      </w:pPr>
      <w:r w:rsidRPr="00934AAA">
        <w:rPr>
          <w:rFonts w:ascii="Calibri" w:hAnsi="Calibri" w:cs="Calibri"/>
          <w:sz w:val="24"/>
          <w:szCs w:val="24"/>
        </w:rPr>
        <w:t>it means you would no longer qualify for parental leave, for example postponing it until after the child’s 18th birthday  </w:t>
      </w:r>
    </w:p>
    <w:p w14:paraId="53C9C1A4" w14:textId="69170931" w:rsidR="00094180" w:rsidRDefault="005A4125" w:rsidP="00934AAA">
      <w:pPr>
        <w:jc w:val="both"/>
        <w:rPr>
          <w:rFonts w:ascii="Calibri" w:hAnsi="Calibri" w:cs="Calibri"/>
          <w:sz w:val="24"/>
          <w:szCs w:val="24"/>
        </w:rPr>
      </w:pPr>
      <w:r w:rsidRPr="00934AAA">
        <w:rPr>
          <w:rFonts w:ascii="Calibri" w:hAnsi="Calibri" w:cs="Calibri"/>
          <w:sz w:val="24"/>
          <w:szCs w:val="24"/>
        </w:rPr>
        <w:t xml:space="preserve">In some </w:t>
      </w:r>
      <w:r w:rsidR="00296F70" w:rsidRPr="00934AAA">
        <w:rPr>
          <w:rFonts w:ascii="Calibri" w:hAnsi="Calibri" w:cs="Calibri"/>
          <w:sz w:val="24"/>
          <w:szCs w:val="24"/>
        </w:rPr>
        <w:t xml:space="preserve">exceptional </w:t>
      </w:r>
      <w:r w:rsidRPr="00934AAA">
        <w:rPr>
          <w:rFonts w:ascii="Calibri" w:hAnsi="Calibri" w:cs="Calibri"/>
          <w:sz w:val="24"/>
          <w:szCs w:val="24"/>
        </w:rPr>
        <w:t xml:space="preserve">circumstances </w:t>
      </w:r>
      <w:r w:rsidR="00BC2E69" w:rsidRPr="00934AAA">
        <w:rPr>
          <w:rFonts w:ascii="Calibri" w:hAnsi="Calibri" w:cs="Calibri"/>
          <w:sz w:val="24"/>
          <w:szCs w:val="24"/>
        </w:rPr>
        <w:t>the</w:t>
      </w:r>
      <w:r w:rsidRPr="00934AAA">
        <w:rPr>
          <w:rFonts w:ascii="Calibri" w:hAnsi="Calibri" w:cs="Calibri"/>
          <w:sz w:val="24"/>
          <w:szCs w:val="24"/>
        </w:rPr>
        <w:t xml:space="preserve"> line manager may be unable to agree to </w:t>
      </w:r>
      <w:r w:rsidR="00BC2E69" w:rsidRPr="00934AAA">
        <w:rPr>
          <w:rFonts w:ascii="Calibri" w:hAnsi="Calibri" w:cs="Calibri"/>
          <w:sz w:val="24"/>
          <w:szCs w:val="24"/>
        </w:rPr>
        <w:t>an</w:t>
      </w:r>
      <w:r w:rsidRPr="00934AAA">
        <w:rPr>
          <w:rFonts w:ascii="Calibri" w:hAnsi="Calibri" w:cs="Calibri"/>
          <w:sz w:val="24"/>
          <w:szCs w:val="24"/>
        </w:rPr>
        <w:t xml:space="preserve"> application for parental leave on the specific dates requested due to the </w:t>
      </w:r>
      <w:proofErr w:type="gramStart"/>
      <w:r w:rsidRPr="00934AAA">
        <w:rPr>
          <w:rFonts w:ascii="Calibri" w:hAnsi="Calibri" w:cs="Calibri"/>
          <w:sz w:val="24"/>
          <w:szCs w:val="24"/>
        </w:rPr>
        <w:t>particular</w:t>
      </w:r>
      <w:r w:rsidR="00934AAA">
        <w:rPr>
          <w:rFonts w:ascii="Calibri" w:hAnsi="Calibri" w:cs="Calibri"/>
          <w:sz w:val="24"/>
          <w:szCs w:val="24"/>
        </w:rPr>
        <w:t xml:space="preserve"> specific</w:t>
      </w:r>
      <w:proofErr w:type="gramEnd"/>
      <w:r w:rsidR="00934AAA">
        <w:rPr>
          <w:rFonts w:ascii="Calibri" w:hAnsi="Calibri" w:cs="Calibri"/>
          <w:sz w:val="24"/>
          <w:szCs w:val="24"/>
        </w:rPr>
        <w:t xml:space="preserve"> operational/ </w:t>
      </w:r>
      <w:r w:rsidR="007B0267">
        <w:rPr>
          <w:rFonts w:ascii="Calibri" w:hAnsi="Calibri" w:cs="Calibri"/>
          <w:sz w:val="24"/>
          <w:szCs w:val="24"/>
        </w:rPr>
        <w:t>business</w:t>
      </w:r>
      <w:r w:rsidRPr="00934AAA">
        <w:rPr>
          <w:rFonts w:ascii="Calibri" w:hAnsi="Calibri" w:cs="Calibri"/>
          <w:sz w:val="24"/>
          <w:szCs w:val="24"/>
        </w:rPr>
        <w:t xml:space="preserve"> needs of at that time.  In these circumstances </w:t>
      </w:r>
      <w:r w:rsidR="00BC2E69" w:rsidRPr="00934AAA">
        <w:rPr>
          <w:rFonts w:ascii="Calibri" w:hAnsi="Calibri" w:cs="Calibri"/>
          <w:sz w:val="24"/>
          <w:szCs w:val="24"/>
        </w:rPr>
        <w:t>the</w:t>
      </w:r>
      <w:r w:rsidRPr="00934AAA">
        <w:rPr>
          <w:rFonts w:ascii="Calibri" w:hAnsi="Calibri" w:cs="Calibri"/>
          <w:sz w:val="24"/>
          <w:szCs w:val="24"/>
        </w:rPr>
        <w:t xml:space="preserve"> line manager will </w:t>
      </w:r>
      <w:r w:rsidR="00BC2E69" w:rsidRPr="00934AAA">
        <w:rPr>
          <w:rFonts w:ascii="Calibri" w:hAnsi="Calibri" w:cs="Calibri"/>
          <w:sz w:val="24"/>
          <w:szCs w:val="24"/>
        </w:rPr>
        <w:t xml:space="preserve">need to </w:t>
      </w:r>
      <w:r w:rsidRPr="00934AAA">
        <w:rPr>
          <w:rFonts w:ascii="Calibri" w:hAnsi="Calibri" w:cs="Calibri"/>
          <w:sz w:val="24"/>
          <w:szCs w:val="24"/>
        </w:rPr>
        <w:t>discuss the postponement with</w:t>
      </w:r>
      <w:r w:rsidR="005C70F9" w:rsidRPr="00934AAA">
        <w:rPr>
          <w:rFonts w:ascii="Calibri" w:hAnsi="Calibri" w:cs="Calibri"/>
          <w:sz w:val="24"/>
          <w:szCs w:val="24"/>
        </w:rPr>
        <w:t xml:space="preserve"> the employee</w:t>
      </w:r>
      <w:r w:rsidRPr="00934AAA">
        <w:rPr>
          <w:rFonts w:ascii="Calibri" w:hAnsi="Calibri" w:cs="Calibri"/>
          <w:sz w:val="24"/>
          <w:szCs w:val="24"/>
        </w:rPr>
        <w:t xml:space="preserve"> and alternative dates will</w:t>
      </w:r>
      <w:r w:rsidR="005C70F9" w:rsidRPr="00934AAA">
        <w:rPr>
          <w:rFonts w:ascii="Calibri" w:hAnsi="Calibri" w:cs="Calibri"/>
          <w:sz w:val="24"/>
          <w:szCs w:val="24"/>
        </w:rPr>
        <w:t xml:space="preserve"> need to</w:t>
      </w:r>
      <w:r w:rsidRPr="00934AAA">
        <w:rPr>
          <w:rFonts w:ascii="Calibri" w:hAnsi="Calibri" w:cs="Calibri"/>
          <w:sz w:val="24"/>
          <w:szCs w:val="24"/>
        </w:rPr>
        <w:t xml:space="preserve"> be mutually agreed.   </w:t>
      </w:r>
    </w:p>
    <w:p w14:paraId="4F2ADCE1" w14:textId="5349F648" w:rsidR="004A0A57" w:rsidRPr="00DB5DDF" w:rsidRDefault="005A4125" w:rsidP="00EA794C">
      <w:pPr>
        <w:jc w:val="both"/>
        <w:rPr>
          <w:rFonts w:ascii="Calibri" w:hAnsi="Calibri" w:cs="Calibri"/>
          <w:sz w:val="24"/>
          <w:szCs w:val="24"/>
        </w:rPr>
      </w:pPr>
      <w:r w:rsidRPr="00934AAA">
        <w:rPr>
          <w:rFonts w:ascii="Calibri" w:hAnsi="Calibri" w:cs="Calibri"/>
          <w:sz w:val="24"/>
          <w:szCs w:val="24"/>
        </w:rPr>
        <w:t xml:space="preserve">The </w:t>
      </w:r>
      <w:r w:rsidR="00BC2E69" w:rsidRPr="00934AAA">
        <w:rPr>
          <w:rFonts w:ascii="Calibri" w:hAnsi="Calibri" w:cs="Calibri"/>
          <w:sz w:val="24"/>
          <w:szCs w:val="24"/>
        </w:rPr>
        <w:t>line manager will need to</w:t>
      </w:r>
      <w:r w:rsidRPr="00934AAA">
        <w:rPr>
          <w:rFonts w:ascii="Calibri" w:hAnsi="Calibri" w:cs="Calibri"/>
          <w:sz w:val="24"/>
          <w:szCs w:val="24"/>
        </w:rPr>
        <w:t xml:space="preserve"> confirm </w:t>
      </w:r>
      <w:r w:rsidR="00BC2E69" w:rsidRPr="00934AAA">
        <w:rPr>
          <w:rFonts w:ascii="Calibri" w:hAnsi="Calibri" w:cs="Calibri"/>
          <w:sz w:val="24"/>
          <w:szCs w:val="24"/>
        </w:rPr>
        <w:t xml:space="preserve">in writing </w:t>
      </w:r>
      <w:r w:rsidRPr="00934AAA">
        <w:rPr>
          <w:rFonts w:ascii="Calibri" w:hAnsi="Calibri" w:cs="Calibri"/>
          <w:sz w:val="24"/>
          <w:szCs w:val="24"/>
        </w:rPr>
        <w:t xml:space="preserve">this change to </w:t>
      </w:r>
      <w:r w:rsidR="00BC2E69" w:rsidRPr="00934AAA">
        <w:rPr>
          <w:rFonts w:ascii="Calibri" w:hAnsi="Calibri" w:cs="Calibri"/>
          <w:sz w:val="24"/>
          <w:szCs w:val="24"/>
        </w:rPr>
        <w:t>the employee</w:t>
      </w:r>
      <w:r w:rsidRPr="00934AAA">
        <w:rPr>
          <w:rFonts w:ascii="Calibri" w:hAnsi="Calibri" w:cs="Calibri"/>
          <w:sz w:val="24"/>
          <w:szCs w:val="24"/>
        </w:rPr>
        <w:t xml:space="preserve"> within seven days of receiving </w:t>
      </w:r>
      <w:r w:rsidR="00BC2E69" w:rsidRPr="00934AAA">
        <w:rPr>
          <w:rFonts w:ascii="Calibri" w:hAnsi="Calibri" w:cs="Calibri"/>
          <w:sz w:val="24"/>
          <w:szCs w:val="24"/>
        </w:rPr>
        <w:t>the</w:t>
      </w:r>
      <w:r w:rsidRPr="00934AAA">
        <w:rPr>
          <w:rFonts w:ascii="Calibri" w:hAnsi="Calibri" w:cs="Calibri"/>
          <w:sz w:val="24"/>
          <w:szCs w:val="24"/>
        </w:rPr>
        <w:t xml:space="preserve"> application.  </w:t>
      </w:r>
      <w:r w:rsidR="00103F06" w:rsidRPr="00934AAA">
        <w:rPr>
          <w:rFonts w:ascii="Calibri" w:hAnsi="Calibri" w:cs="Calibri"/>
          <w:sz w:val="24"/>
          <w:szCs w:val="24"/>
        </w:rPr>
        <w:t>The alternative dates </w:t>
      </w:r>
      <w:r w:rsidR="001927B4" w:rsidRPr="00934AAA">
        <w:rPr>
          <w:rFonts w:ascii="Calibri" w:hAnsi="Calibri" w:cs="Calibri"/>
          <w:b/>
          <w:bCs/>
          <w:sz w:val="24"/>
          <w:szCs w:val="24"/>
          <w:u w:val="single"/>
        </w:rPr>
        <w:t>must</w:t>
      </w:r>
      <w:r w:rsidR="00103F06" w:rsidRPr="00934AAA">
        <w:rPr>
          <w:rFonts w:ascii="Calibri" w:hAnsi="Calibri" w:cs="Calibri"/>
          <w:sz w:val="24"/>
          <w:szCs w:val="24"/>
          <w:u w:val="single"/>
        </w:rPr>
        <w:t> </w:t>
      </w:r>
      <w:r w:rsidR="00103F06" w:rsidRPr="00934AAA">
        <w:rPr>
          <w:rFonts w:ascii="Calibri" w:hAnsi="Calibri" w:cs="Calibri"/>
          <w:sz w:val="24"/>
          <w:szCs w:val="24"/>
        </w:rPr>
        <w:t>fall within six months of the originally requested start date and </w:t>
      </w:r>
      <w:r w:rsidR="00D7084A" w:rsidRPr="00934AAA">
        <w:rPr>
          <w:rFonts w:ascii="Calibri" w:hAnsi="Calibri" w:cs="Calibri"/>
          <w:sz w:val="24"/>
          <w:szCs w:val="24"/>
        </w:rPr>
        <w:t>must conclude</w:t>
      </w:r>
      <w:r w:rsidR="00103F06" w:rsidRPr="00934AAA">
        <w:rPr>
          <w:rFonts w:ascii="Calibri" w:hAnsi="Calibri" w:cs="Calibri"/>
          <w:sz w:val="24"/>
          <w:szCs w:val="24"/>
        </w:rPr>
        <w:t xml:space="preserve"> before the child's 18</w:t>
      </w:r>
      <w:r w:rsidR="00103F06" w:rsidRPr="00934AAA">
        <w:rPr>
          <w:rFonts w:ascii="Calibri" w:hAnsi="Calibri" w:cs="Calibri"/>
          <w:sz w:val="24"/>
          <w:szCs w:val="24"/>
          <w:vertAlign w:val="superscript"/>
        </w:rPr>
        <w:t>th</w:t>
      </w:r>
      <w:r w:rsidR="00103F06" w:rsidRPr="00934AAA">
        <w:rPr>
          <w:rFonts w:ascii="Calibri" w:hAnsi="Calibri" w:cs="Calibri"/>
          <w:sz w:val="24"/>
          <w:szCs w:val="24"/>
        </w:rPr>
        <w:t> birthday, without altering the amount of leave requested. </w:t>
      </w:r>
    </w:p>
    <w:p w14:paraId="0BF2B986" w14:textId="65BB4EFC" w:rsidR="004A0A57" w:rsidRPr="00934AAA" w:rsidRDefault="000E7C08" w:rsidP="00DB5DDF">
      <w:pPr>
        <w:pStyle w:val="Heading2"/>
        <w:rPr>
          <w:rFonts w:ascii="Calibri" w:hAnsi="Calibri" w:cs="Calibri"/>
          <w:b/>
          <w:bCs/>
          <w:sz w:val="24"/>
          <w:szCs w:val="24"/>
        </w:rPr>
      </w:pPr>
      <w:bookmarkStart w:id="6" w:name="_Toc231200639"/>
      <w:r w:rsidRPr="00934AAA">
        <w:rPr>
          <w:rFonts w:ascii="Calibri" w:hAnsi="Calibri" w:cs="Calibri"/>
          <w:b/>
          <w:bCs/>
          <w:sz w:val="24"/>
          <w:szCs w:val="24"/>
        </w:rPr>
        <w:t xml:space="preserve">Contractual </w:t>
      </w:r>
      <w:r w:rsidR="00BC2E69" w:rsidRPr="00934AAA">
        <w:rPr>
          <w:rFonts w:ascii="Calibri" w:hAnsi="Calibri" w:cs="Calibri"/>
          <w:b/>
          <w:bCs/>
          <w:sz w:val="24"/>
          <w:szCs w:val="24"/>
        </w:rPr>
        <w:t>Conditions</w:t>
      </w:r>
      <w:bookmarkEnd w:id="6"/>
    </w:p>
    <w:p w14:paraId="231A6207" w14:textId="77777777" w:rsidR="00094180" w:rsidRPr="00094180" w:rsidRDefault="00094180" w:rsidP="00094180">
      <w:pPr>
        <w:jc w:val="both"/>
        <w:rPr>
          <w:rFonts w:ascii="Calibri" w:hAnsi="Calibri" w:cs="Calibri"/>
          <w:sz w:val="24"/>
          <w:szCs w:val="24"/>
        </w:rPr>
      </w:pPr>
      <w:r w:rsidRPr="00094180">
        <w:rPr>
          <w:rFonts w:ascii="Calibri" w:hAnsi="Calibri" w:cs="Calibri"/>
          <w:sz w:val="24"/>
          <w:szCs w:val="24"/>
        </w:rPr>
        <w:t xml:space="preserve">All the terms and conditions of the employee’s contract, except normal pay, will continue and their continuity of employment is not affected. </w:t>
      </w:r>
    </w:p>
    <w:p w14:paraId="06A4C9AC" w14:textId="2373FB8F" w:rsidR="00094180" w:rsidRPr="00DB5DDF" w:rsidRDefault="00094180" w:rsidP="00094180">
      <w:pPr>
        <w:jc w:val="both"/>
        <w:rPr>
          <w:rFonts w:ascii="Calibri" w:hAnsi="Calibri" w:cs="Calibri"/>
          <w:sz w:val="24"/>
          <w:szCs w:val="24"/>
        </w:rPr>
      </w:pPr>
      <w:r w:rsidRPr="00094180">
        <w:rPr>
          <w:rFonts w:ascii="Calibri" w:hAnsi="Calibri" w:cs="Calibri"/>
          <w:sz w:val="24"/>
          <w:szCs w:val="24"/>
        </w:rPr>
        <w:t>The employee will continue to accrue annual leave during parental leave.</w:t>
      </w:r>
      <w:r>
        <w:rPr>
          <w:rFonts w:ascii="Calibri" w:hAnsi="Calibri" w:cs="Calibri"/>
          <w:sz w:val="24"/>
          <w:szCs w:val="24"/>
        </w:rPr>
        <w:t xml:space="preserve"> </w:t>
      </w:r>
    </w:p>
    <w:p w14:paraId="08572469" w14:textId="4EF0CED1" w:rsidR="004A0A57" w:rsidRPr="00934AAA" w:rsidRDefault="005A4125" w:rsidP="00DB5DDF">
      <w:pPr>
        <w:pStyle w:val="Heading2"/>
        <w:rPr>
          <w:rFonts w:ascii="Calibri" w:hAnsi="Calibri" w:cs="Calibri"/>
          <w:b/>
          <w:bCs/>
          <w:sz w:val="24"/>
          <w:szCs w:val="24"/>
        </w:rPr>
      </w:pPr>
      <w:bookmarkStart w:id="7" w:name="_Toc231200640"/>
      <w:r w:rsidRPr="00934AAA">
        <w:rPr>
          <w:rFonts w:ascii="Calibri" w:hAnsi="Calibri" w:cs="Calibri"/>
          <w:b/>
          <w:bCs/>
          <w:sz w:val="24"/>
          <w:szCs w:val="24"/>
        </w:rPr>
        <w:t>Pension</w:t>
      </w:r>
      <w:bookmarkEnd w:id="7"/>
    </w:p>
    <w:p w14:paraId="18E81F56" w14:textId="3386579F" w:rsidR="004A0A57" w:rsidRPr="007B0267" w:rsidRDefault="004808DF" w:rsidP="00EA794C">
      <w:pPr>
        <w:jc w:val="both"/>
        <w:rPr>
          <w:rFonts w:ascii="Calibri" w:hAnsi="Calibri" w:cs="Calibri"/>
          <w:sz w:val="24"/>
          <w:szCs w:val="24"/>
        </w:rPr>
      </w:pPr>
      <w:r w:rsidRPr="00934AAA">
        <w:rPr>
          <w:rFonts w:ascii="Calibri" w:hAnsi="Calibri" w:cs="Calibri"/>
          <w:sz w:val="24"/>
          <w:szCs w:val="24"/>
        </w:rPr>
        <w:t>The employee should contact the pension provider direct</w:t>
      </w:r>
      <w:r w:rsidR="00032C09" w:rsidRPr="00934AAA">
        <w:rPr>
          <w:rFonts w:ascii="Calibri" w:hAnsi="Calibri" w:cs="Calibri"/>
          <w:sz w:val="24"/>
          <w:szCs w:val="24"/>
        </w:rPr>
        <w:t>ly</w:t>
      </w:r>
      <w:r w:rsidR="005A4125" w:rsidRPr="00934AAA">
        <w:rPr>
          <w:rFonts w:ascii="Calibri" w:hAnsi="Calibri" w:cs="Calibri"/>
          <w:sz w:val="24"/>
          <w:szCs w:val="24"/>
        </w:rPr>
        <w:t xml:space="preserve"> </w:t>
      </w:r>
      <w:r w:rsidR="00032C09" w:rsidRPr="00934AAA">
        <w:rPr>
          <w:rFonts w:ascii="Calibri" w:hAnsi="Calibri" w:cs="Calibri"/>
          <w:sz w:val="24"/>
          <w:szCs w:val="24"/>
        </w:rPr>
        <w:t xml:space="preserve">to get advice and </w:t>
      </w:r>
      <w:r w:rsidRPr="00934AAA">
        <w:rPr>
          <w:rFonts w:ascii="Calibri" w:hAnsi="Calibri" w:cs="Calibri"/>
          <w:sz w:val="24"/>
          <w:szCs w:val="24"/>
        </w:rPr>
        <w:t>information about arrangements for this period.</w:t>
      </w:r>
    </w:p>
    <w:p w14:paraId="1C06EEDA" w14:textId="2C0FC2AE" w:rsidR="004A0A57" w:rsidRPr="00934AAA" w:rsidRDefault="001C361F" w:rsidP="00DB5DDF">
      <w:pPr>
        <w:pStyle w:val="Heading2"/>
        <w:rPr>
          <w:rFonts w:ascii="Calibri" w:hAnsi="Calibri" w:cs="Calibri"/>
          <w:b/>
          <w:bCs/>
          <w:sz w:val="24"/>
          <w:szCs w:val="24"/>
        </w:rPr>
      </w:pPr>
      <w:bookmarkStart w:id="8" w:name="_Toc231200641"/>
      <w:r w:rsidRPr="00934AAA">
        <w:rPr>
          <w:rFonts w:ascii="Calibri" w:hAnsi="Calibri" w:cs="Calibri"/>
          <w:b/>
          <w:bCs/>
          <w:sz w:val="24"/>
          <w:szCs w:val="24"/>
        </w:rPr>
        <w:t>Communication with E</w:t>
      </w:r>
      <w:r w:rsidR="005A4125" w:rsidRPr="00934AAA">
        <w:rPr>
          <w:rFonts w:ascii="Calibri" w:hAnsi="Calibri" w:cs="Calibri"/>
          <w:b/>
          <w:bCs/>
          <w:sz w:val="24"/>
          <w:szCs w:val="24"/>
        </w:rPr>
        <w:t>mployees</w:t>
      </w:r>
      <w:bookmarkEnd w:id="8"/>
    </w:p>
    <w:p w14:paraId="1BBCEC17" w14:textId="0A6FBF2D" w:rsidR="00934AAA" w:rsidRPr="00934AAA" w:rsidRDefault="00934AAA" w:rsidP="00934AAA">
      <w:pPr>
        <w:jc w:val="both"/>
        <w:rPr>
          <w:rFonts w:ascii="Calibri" w:hAnsi="Calibri" w:cs="Calibri"/>
          <w:sz w:val="24"/>
          <w:szCs w:val="24"/>
        </w:rPr>
      </w:pPr>
      <w:r w:rsidRPr="00934AAA">
        <w:rPr>
          <w:rFonts w:ascii="Calibri" w:hAnsi="Calibri" w:cs="Calibri"/>
          <w:sz w:val="24"/>
          <w:szCs w:val="24"/>
        </w:rPr>
        <w:t>The Employer reserves the right to maintain reasonable contact with the employee during parental leave. This may include discussions about arrangements for the employee’s return to work, any necessary workplace adjustments, or important updates regarding developments within the District.</w:t>
      </w:r>
    </w:p>
    <w:p w14:paraId="711F955F" w14:textId="6B151D3E" w:rsidR="004A0A57" w:rsidRPr="00DB5DDF" w:rsidRDefault="00934AAA" w:rsidP="00EA794C">
      <w:pPr>
        <w:jc w:val="both"/>
        <w:rPr>
          <w:rFonts w:ascii="Calibri" w:hAnsi="Calibri" w:cs="Calibri"/>
          <w:sz w:val="24"/>
          <w:szCs w:val="24"/>
        </w:rPr>
      </w:pPr>
      <w:r w:rsidRPr="00934AAA">
        <w:rPr>
          <w:rFonts w:ascii="Calibri" w:hAnsi="Calibri" w:cs="Calibri"/>
          <w:sz w:val="24"/>
          <w:szCs w:val="24"/>
        </w:rPr>
        <w:t xml:space="preserve">Before parental leave begins, the line manager and employee should discuss and agree the preferred level and method of contact, </w:t>
      </w:r>
      <w:proofErr w:type="gramStart"/>
      <w:r w:rsidRPr="00934AAA">
        <w:rPr>
          <w:rFonts w:ascii="Calibri" w:hAnsi="Calibri" w:cs="Calibri"/>
          <w:sz w:val="24"/>
          <w:szCs w:val="24"/>
        </w:rPr>
        <w:t>taking into account</w:t>
      </w:r>
      <w:proofErr w:type="gramEnd"/>
      <w:r w:rsidRPr="00934AAA">
        <w:rPr>
          <w:rFonts w:ascii="Calibri" w:hAnsi="Calibri" w:cs="Calibri"/>
          <w:sz w:val="24"/>
          <w:szCs w:val="24"/>
        </w:rPr>
        <w:t xml:space="preserve"> the expected duration of the leave. An employee may choose not to receive routine updates, and where this is agreed, it must not result in any detriment to the employee.</w:t>
      </w:r>
    </w:p>
    <w:p w14:paraId="63B253F9" w14:textId="16961ABE" w:rsidR="004A0A57" w:rsidRPr="00934AAA" w:rsidRDefault="003D4800" w:rsidP="00DB5DDF">
      <w:pPr>
        <w:pStyle w:val="Heading2"/>
        <w:rPr>
          <w:rFonts w:ascii="Calibri" w:hAnsi="Calibri" w:cs="Calibri"/>
          <w:b/>
          <w:bCs/>
          <w:sz w:val="24"/>
          <w:szCs w:val="24"/>
        </w:rPr>
      </w:pPr>
      <w:bookmarkStart w:id="9" w:name="_Toc231200642"/>
      <w:r w:rsidRPr="00934AAA">
        <w:rPr>
          <w:rFonts w:ascii="Calibri" w:hAnsi="Calibri" w:cs="Calibri"/>
          <w:b/>
          <w:bCs/>
          <w:sz w:val="24"/>
          <w:szCs w:val="24"/>
        </w:rPr>
        <w:lastRenderedPageBreak/>
        <w:t>Returning to Work</w:t>
      </w:r>
      <w:bookmarkEnd w:id="9"/>
    </w:p>
    <w:p w14:paraId="55F74B8D" w14:textId="77777777" w:rsidR="00934AAA" w:rsidRPr="00934AAA" w:rsidRDefault="00934AAA" w:rsidP="00934AAA">
      <w:pPr>
        <w:jc w:val="both"/>
        <w:rPr>
          <w:rFonts w:ascii="Calibri" w:hAnsi="Calibri" w:cs="Calibri"/>
          <w:sz w:val="24"/>
          <w:szCs w:val="24"/>
        </w:rPr>
      </w:pPr>
      <w:r w:rsidRPr="00934AAA">
        <w:rPr>
          <w:rFonts w:ascii="Calibri" w:hAnsi="Calibri" w:cs="Calibri"/>
          <w:sz w:val="24"/>
          <w:szCs w:val="24"/>
        </w:rPr>
        <w:t>Employees are entitled to return to the same job they held before taking parental leave where:</w:t>
      </w:r>
    </w:p>
    <w:p w14:paraId="1AEFC00F" w14:textId="77777777" w:rsidR="00934AAA" w:rsidRDefault="00934AAA" w:rsidP="00934AAA">
      <w:pPr>
        <w:pStyle w:val="ListParagraph"/>
        <w:numPr>
          <w:ilvl w:val="0"/>
          <w:numId w:val="25"/>
        </w:numPr>
        <w:jc w:val="both"/>
        <w:rPr>
          <w:rFonts w:ascii="Calibri" w:hAnsi="Calibri" w:cs="Calibri"/>
          <w:sz w:val="24"/>
          <w:szCs w:val="24"/>
        </w:rPr>
      </w:pPr>
      <w:r w:rsidRPr="00934AAA">
        <w:rPr>
          <w:rFonts w:ascii="Calibri" w:hAnsi="Calibri" w:cs="Calibri"/>
          <w:sz w:val="24"/>
          <w:szCs w:val="24"/>
        </w:rPr>
        <w:t>they take a single, stand</w:t>
      </w:r>
      <w:r w:rsidRPr="00934AAA">
        <w:rPr>
          <w:rFonts w:ascii="Cambria Math" w:hAnsi="Cambria Math" w:cs="Cambria Math"/>
          <w:sz w:val="24"/>
          <w:szCs w:val="24"/>
        </w:rPr>
        <w:t>‑</w:t>
      </w:r>
      <w:r w:rsidRPr="00934AAA">
        <w:rPr>
          <w:rFonts w:ascii="Calibri" w:hAnsi="Calibri" w:cs="Calibri"/>
          <w:sz w:val="24"/>
          <w:szCs w:val="24"/>
        </w:rPr>
        <w:t>alone period of ordinary parental leave of four weeks or less; or</w:t>
      </w:r>
    </w:p>
    <w:p w14:paraId="64F8FF17" w14:textId="3208E96D" w:rsidR="00934AAA" w:rsidRPr="00934AAA" w:rsidRDefault="00934AAA" w:rsidP="00934AAA">
      <w:pPr>
        <w:pStyle w:val="ListParagraph"/>
        <w:numPr>
          <w:ilvl w:val="0"/>
          <w:numId w:val="25"/>
        </w:numPr>
        <w:jc w:val="both"/>
        <w:rPr>
          <w:rFonts w:ascii="Calibri" w:hAnsi="Calibri" w:cs="Calibri"/>
          <w:sz w:val="24"/>
          <w:szCs w:val="24"/>
        </w:rPr>
      </w:pPr>
      <w:r w:rsidRPr="00934AAA">
        <w:rPr>
          <w:rFonts w:ascii="Calibri" w:hAnsi="Calibri" w:cs="Calibri"/>
          <w:sz w:val="24"/>
          <w:szCs w:val="24"/>
        </w:rPr>
        <w:t>they take up to four weeks of ordinary parental leave immediately following a period (or consecutive periods) of maternity, adoption, paternity, and/or shared parental leave for the same child, provided that the total period of statutory leave taken (excluding parental leave) has not exceeded 26 weeks.</w:t>
      </w:r>
    </w:p>
    <w:p w14:paraId="381F41EE" w14:textId="77777777" w:rsidR="00934AAA" w:rsidRPr="00934AAA" w:rsidRDefault="00934AAA" w:rsidP="00934AAA">
      <w:pPr>
        <w:jc w:val="both"/>
        <w:rPr>
          <w:rFonts w:ascii="Calibri" w:hAnsi="Calibri" w:cs="Calibri"/>
          <w:sz w:val="24"/>
          <w:szCs w:val="24"/>
        </w:rPr>
      </w:pPr>
      <w:r w:rsidRPr="00934AAA">
        <w:rPr>
          <w:rFonts w:ascii="Calibri" w:hAnsi="Calibri" w:cs="Calibri"/>
          <w:sz w:val="24"/>
          <w:szCs w:val="24"/>
        </w:rPr>
        <w:t>Where an employee takes:</w:t>
      </w:r>
    </w:p>
    <w:p w14:paraId="7CE7469F" w14:textId="77777777" w:rsidR="00934AAA" w:rsidRDefault="00934AAA" w:rsidP="00934AAA">
      <w:pPr>
        <w:pStyle w:val="ListParagraph"/>
        <w:numPr>
          <w:ilvl w:val="0"/>
          <w:numId w:val="26"/>
        </w:numPr>
        <w:jc w:val="both"/>
        <w:rPr>
          <w:rFonts w:ascii="Calibri" w:hAnsi="Calibri" w:cs="Calibri"/>
          <w:sz w:val="24"/>
          <w:szCs w:val="24"/>
        </w:rPr>
      </w:pPr>
      <w:r w:rsidRPr="00934AAA">
        <w:rPr>
          <w:rFonts w:ascii="Calibri" w:hAnsi="Calibri" w:cs="Calibri"/>
          <w:sz w:val="24"/>
          <w:szCs w:val="24"/>
        </w:rPr>
        <w:t>more than four weeks of ordinary parental leave, or</w:t>
      </w:r>
    </w:p>
    <w:p w14:paraId="6CB89819" w14:textId="1122BE32" w:rsidR="00934AAA" w:rsidRPr="00934AAA" w:rsidRDefault="00934AAA" w:rsidP="00934AAA">
      <w:pPr>
        <w:pStyle w:val="ListParagraph"/>
        <w:numPr>
          <w:ilvl w:val="0"/>
          <w:numId w:val="26"/>
        </w:numPr>
        <w:jc w:val="both"/>
        <w:rPr>
          <w:rFonts w:ascii="Calibri" w:hAnsi="Calibri" w:cs="Calibri"/>
          <w:sz w:val="24"/>
          <w:szCs w:val="24"/>
        </w:rPr>
      </w:pPr>
      <w:r w:rsidRPr="00934AAA">
        <w:rPr>
          <w:rFonts w:ascii="Calibri" w:hAnsi="Calibri" w:cs="Calibri"/>
          <w:sz w:val="24"/>
          <w:szCs w:val="24"/>
        </w:rPr>
        <w:t>up to four weeks of ordinary parental leave following statutory leave exceeding 26 consecutive weeks for the same child,</w:t>
      </w:r>
    </w:p>
    <w:p w14:paraId="78FC4548" w14:textId="77777777" w:rsidR="00934AAA" w:rsidRPr="00934AAA" w:rsidRDefault="00934AAA" w:rsidP="00934AAA">
      <w:pPr>
        <w:jc w:val="both"/>
        <w:rPr>
          <w:rFonts w:ascii="Calibri" w:hAnsi="Calibri" w:cs="Calibri"/>
          <w:sz w:val="24"/>
          <w:szCs w:val="24"/>
        </w:rPr>
      </w:pPr>
      <w:r w:rsidRPr="00934AAA">
        <w:rPr>
          <w:rFonts w:ascii="Calibri" w:hAnsi="Calibri" w:cs="Calibri"/>
          <w:sz w:val="24"/>
          <w:szCs w:val="24"/>
        </w:rPr>
        <w:t>they remain entitled to return to the same job, unless this is not reasonably practicable. If returning to the same job is not possible, the employee will be offered a suitable and appropriate alternative role on terms and conditions that are no less favourable.</w:t>
      </w:r>
    </w:p>
    <w:p w14:paraId="00FAD4D8" w14:textId="3F20625A" w:rsidR="00934AAA" w:rsidRPr="00934AAA" w:rsidRDefault="00934AAA" w:rsidP="00934AAA">
      <w:pPr>
        <w:jc w:val="both"/>
        <w:rPr>
          <w:rFonts w:ascii="Calibri" w:hAnsi="Calibri" w:cs="Calibri"/>
          <w:sz w:val="24"/>
          <w:szCs w:val="24"/>
        </w:rPr>
      </w:pPr>
      <w:r w:rsidRPr="00934AAA">
        <w:rPr>
          <w:rFonts w:ascii="Calibri" w:hAnsi="Calibri" w:cs="Calibri"/>
          <w:sz w:val="24"/>
          <w:szCs w:val="24"/>
        </w:rPr>
        <w:t>If, due to operational or work</w:t>
      </w:r>
      <w:r w:rsidRPr="00934AAA">
        <w:rPr>
          <w:rFonts w:ascii="Cambria Math" w:hAnsi="Cambria Math" w:cs="Cambria Math"/>
          <w:sz w:val="24"/>
          <w:szCs w:val="24"/>
        </w:rPr>
        <w:t>‑</w:t>
      </w:r>
      <w:r w:rsidRPr="00934AAA">
        <w:rPr>
          <w:rFonts w:ascii="Calibri" w:hAnsi="Calibri" w:cs="Calibri"/>
          <w:sz w:val="24"/>
          <w:szCs w:val="24"/>
        </w:rPr>
        <w:t>related reasons, it is not possible for the employee to return to work on the expected date, the line manager must discuss the situation with the employee and agree appropriate arrangements in consultation with the District Lay Employment Secretary (DLES)</w:t>
      </w:r>
      <w:r>
        <w:rPr>
          <w:rFonts w:ascii="Calibri" w:hAnsi="Calibri" w:cs="Calibri"/>
          <w:sz w:val="24"/>
          <w:szCs w:val="24"/>
        </w:rPr>
        <w:t xml:space="preserve"> re appropriate practical steps</w:t>
      </w:r>
      <w:r w:rsidRPr="00934AAA">
        <w:rPr>
          <w:rFonts w:ascii="Calibri" w:hAnsi="Calibri" w:cs="Calibri"/>
          <w:sz w:val="24"/>
          <w:szCs w:val="24"/>
        </w:rPr>
        <w:t>.</w:t>
      </w:r>
    </w:p>
    <w:p w14:paraId="788A36B9" w14:textId="240FB3BC" w:rsidR="003230E1" w:rsidRPr="00934AAA" w:rsidRDefault="00934AAA" w:rsidP="00934AAA">
      <w:pPr>
        <w:jc w:val="both"/>
        <w:rPr>
          <w:rFonts w:ascii="Calibri" w:hAnsi="Calibri" w:cs="Calibri"/>
          <w:sz w:val="24"/>
          <w:szCs w:val="24"/>
        </w:rPr>
      </w:pPr>
      <w:r w:rsidRPr="00934AAA">
        <w:rPr>
          <w:rFonts w:ascii="Calibri" w:hAnsi="Calibri" w:cs="Calibri"/>
          <w:sz w:val="24"/>
          <w:szCs w:val="24"/>
        </w:rPr>
        <w:t>Line managers must, without delay, seek advice from and inform the DLES if an employee does not return from parental leave as expected.</w:t>
      </w:r>
    </w:p>
    <w:sectPr w:rsidR="003230E1" w:rsidRPr="00934AAA" w:rsidSect="00032C59">
      <w:headerReference w:type="default" r:id="rId11"/>
      <w:footerReference w:type="default" r:id="rId12"/>
      <w:pgSz w:w="11907" w:h="16840"/>
      <w:pgMar w:top="1418" w:right="1418" w:bottom="1418" w:left="1418"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E1F0" w14:textId="77777777" w:rsidR="00C34CEA" w:rsidRDefault="00C34CEA">
      <w:r>
        <w:separator/>
      </w:r>
    </w:p>
  </w:endnote>
  <w:endnote w:type="continuationSeparator" w:id="0">
    <w:p w14:paraId="76D5B478" w14:textId="77777777" w:rsidR="00C34CEA" w:rsidRDefault="00C3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FF68" w14:textId="240C18C0" w:rsidR="00EB533D" w:rsidRDefault="00EB533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7628">
      <w:rPr>
        <w:rStyle w:val="PageNumber"/>
        <w:noProof/>
      </w:rPr>
      <w:t>1</w:t>
    </w:r>
    <w:r>
      <w:rPr>
        <w:rStyle w:val="PageNumber"/>
      </w:rPr>
      <w:fldChar w:fldCharType="end"/>
    </w:r>
  </w:p>
  <w:p w14:paraId="479B043C" w14:textId="1F61EA8C" w:rsidR="00EB533D" w:rsidRDefault="003716A0" w:rsidP="00DD24CA">
    <w:pPr>
      <w:pStyle w:val="Footer"/>
      <w:ind w:right="360"/>
    </w:pPr>
    <w:r>
      <w:t xml:space="preserve">Last updated </w:t>
    </w:r>
    <w:r w:rsidR="0096176B">
      <w:t>Apr</w:t>
    </w:r>
    <w: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B899" w14:textId="77777777" w:rsidR="00C34CEA" w:rsidRDefault="00C34CEA">
      <w:r>
        <w:separator/>
      </w:r>
    </w:p>
  </w:footnote>
  <w:footnote w:type="continuationSeparator" w:id="0">
    <w:p w14:paraId="5BF8F2C3" w14:textId="77777777" w:rsidR="00C34CEA" w:rsidRDefault="00C34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1031" w14:textId="7CCD1731" w:rsidR="00EB533D" w:rsidRPr="000D12A1" w:rsidRDefault="00C81B7B" w:rsidP="00DD24CA">
    <w:pPr>
      <w:pStyle w:val="Header"/>
      <w:jc w:val="center"/>
      <w:rPr>
        <w:b/>
        <w:sz w:val="28"/>
        <w:szCs w:val="28"/>
      </w:rPr>
    </w:pPr>
    <w:r>
      <w:rPr>
        <w:b/>
        <w:noProof/>
        <w:sz w:val="28"/>
        <w:szCs w:val="28"/>
      </w:rPr>
      <w:drawing>
        <wp:inline distT="0" distB="0" distL="0" distR="0" wp14:anchorId="13133AE6" wp14:editId="280FAF84">
          <wp:extent cx="2646045" cy="554990"/>
          <wp:effectExtent l="0" t="0" r="1905" b="0"/>
          <wp:docPr id="568606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04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E46A604"/>
    <w:lvl w:ilvl="0">
      <w:numFmt w:val="bullet"/>
      <w:lvlText w:val="*"/>
      <w:lvlJc w:val="left"/>
    </w:lvl>
  </w:abstractNum>
  <w:abstractNum w:abstractNumId="1" w15:restartNumberingAfterBreak="0">
    <w:nsid w:val="04DE5DEC"/>
    <w:multiLevelType w:val="hybridMultilevel"/>
    <w:tmpl w:val="E872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720D8"/>
    <w:multiLevelType w:val="hybridMultilevel"/>
    <w:tmpl w:val="4C6A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01CAD"/>
    <w:multiLevelType w:val="multilevel"/>
    <w:tmpl w:val="804A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E3E1A"/>
    <w:multiLevelType w:val="multilevel"/>
    <w:tmpl w:val="5E36B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C2345A"/>
    <w:multiLevelType w:val="multilevel"/>
    <w:tmpl w:val="4082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CB2951"/>
    <w:multiLevelType w:val="multilevel"/>
    <w:tmpl w:val="6D642F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3A3C3E"/>
    <w:multiLevelType w:val="multilevel"/>
    <w:tmpl w:val="9878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CC6752"/>
    <w:multiLevelType w:val="singleLevel"/>
    <w:tmpl w:val="12DA7620"/>
    <w:lvl w:ilvl="0">
      <w:start w:val="8"/>
      <w:numFmt w:val="decimal"/>
      <w:lvlText w:val="%1."/>
      <w:legacy w:legacy="1" w:legacySpace="120" w:legacyIndent="720"/>
      <w:lvlJc w:val="left"/>
      <w:pPr>
        <w:ind w:left="720" w:hanging="720"/>
      </w:pPr>
    </w:lvl>
  </w:abstractNum>
  <w:abstractNum w:abstractNumId="9" w15:restartNumberingAfterBreak="0">
    <w:nsid w:val="334A601C"/>
    <w:multiLevelType w:val="multilevel"/>
    <w:tmpl w:val="AFBA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D0507E"/>
    <w:multiLevelType w:val="multilevel"/>
    <w:tmpl w:val="8BAE1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B17BAC"/>
    <w:multiLevelType w:val="multilevel"/>
    <w:tmpl w:val="A12A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7D2710"/>
    <w:multiLevelType w:val="multilevel"/>
    <w:tmpl w:val="9EF2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D312DB"/>
    <w:multiLevelType w:val="multilevel"/>
    <w:tmpl w:val="D7A8CFB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490533"/>
    <w:multiLevelType w:val="multilevel"/>
    <w:tmpl w:val="451E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F72240"/>
    <w:multiLevelType w:val="hybridMultilevel"/>
    <w:tmpl w:val="EEB89E44"/>
    <w:lvl w:ilvl="0" w:tplc="6BF4E7C4">
      <w:numFmt w:val="bullet"/>
      <w:lvlText w:val="-"/>
      <w:lvlJc w:val="left"/>
      <w:pPr>
        <w:ind w:left="1800" w:hanging="360"/>
      </w:pPr>
      <w:rPr>
        <w:rFonts w:ascii="Calibri" w:eastAsia="Times New Roman"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939497C"/>
    <w:multiLevelType w:val="multilevel"/>
    <w:tmpl w:val="924844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BE0236"/>
    <w:multiLevelType w:val="hybridMultilevel"/>
    <w:tmpl w:val="B840F004"/>
    <w:lvl w:ilvl="0" w:tplc="75CEBEF0">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3730E"/>
    <w:multiLevelType w:val="multilevel"/>
    <w:tmpl w:val="7B6A34FC"/>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4C71E9"/>
    <w:multiLevelType w:val="multilevel"/>
    <w:tmpl w:val="ABC8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283866"/>
    <w:multiLevelType w:val="multilevel"/>
    <w:tmpl w:val="924844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AB4F71"/>
    <w:multiLevelType w:val="hybridMultilevel"/>
    <w:tmpl w:val="189A1DB8"/>
    <w:lvl w:ilvl="0" w:tplc="F3162DC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B2FAD"/>
    <w:multiLevelType w:val="multilevel"/>
    <w:tmpl w:val="5A68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E66764"/>
    <w:multiLevelType w:val="multilevel"/>
    <w:tmpl w:val="EB3E422A"/>
    <w:lvl w:ilvl="0">
      <w:start w:val="1"/>
      <w:numFmt w:val="decimal"/>
      <w:lvlText w:val="%1"/>
      <w:legacy w:legacy="1" w:legacySpace="0" w:legacyIndent="0"/>
      <w:lvlJc w:val="left"/>
    </w:lvl>
    <w:lvl w:ilvl="1">
      <w:start w:val="8"/>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24" w15:restartNumberingAfterBreak="0">
    <w:nsid w:val="7DED47A8"/>
    <w:multiLevelType w:val="multilevel"/>
    <w:tmpl w:val="9CF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2502227">
    <w:abstractNumId w:val="23"/>
  </w:num>
  <w:num w:numId="2" w16cid:durableId="806701319">
    <w:abstractNumId w:val="0"/>
    <w:lvlOverride w:ilvl="0">
      <w:lvl w:ilvl="0">
        <w:start w:val="1"/>
        <w:numFmt w:val="bullet"/>
        <w:lvlText w:val=""/>
        <w:legacy w:legacy="1" w:legacySpace="0" w:legacyIndent="283"/>
        <w:lvlJc w:val="left"/>
        <w:pPr>
          <w:ind w:left="849" w:hanging="283"/>
        </w:pPr>
        <w:rPr>
          <w:rFonts w:ascii="Symbol" w:hAnsi="Symbol" w:hint="default"/>
        </w:rPr>
      </w:lvl>
    </w:lvlOverride>
  </w:num>
  <w:num w:numId="3" w16cid:durableId="1378361004">
    <w:abstractNumId w:val="8"/>
  </w:num>
  <w:num w:numId="4" w16cid:durableId="1680768957">
    <w:abstractNumId w:val="17"/>
  </w:num>
  <w:num w:numId="5" w16cid:durableId="2116247676">
    <w:abstractNumId w:val="21"/>
  </w:num>
  <w:num w:numId="6" w16cid:durableId="1384721034">
    <w:abstractNumId w:val="15"/>
  </w:num>
  <w:num w:numId="7" w16cid:durableId="54357839">
    <w:abstractNumId w:val="22"/>
  </w:num>
  <w:num w:numId="8" w16cid:durableId="327294735">
    <w:abstractNumId w:val="3"/>
  </w:num>
  <w:num w:numId="9" w16cid:durableId="679818983">
    <w:abstractNumId w:val="0"/>
    <w:lvlOverride w:ilvl="0">
      <w:lvl w:ilvl="0">
        <w:start w:val="1"/>
        <w:numFmt w:val="bullet"/>
        <w:lvlText w:val=""/>
        <w:legacy w:legacy="1" w:legacySpace="0" w:legacyIndent="283"/>
        <w:lvlJc w:val="left"/>
        <w:pPr>
          <w:ind w:left="849" w:hanging="283"/>
        </w:pPr>
        <w:rPr>
          <w:rFonts w:ascii="Symbol" w:hAnsi="Symbol" w:hint="default"/>
        </w:rPr>
      </w:lvl>
    </w:lvlOverride>
  </w:num>
  <w:num w:numId="10" w16cid:durableId="74868085">
    <w:abstractNumId w:val="20"/>
  </w:num>
  <w:num w:numId="11" w16cid:durableId="230969299">
    <w:abstractNumId w:val="9"/>
  </w:num>
  <w:num w:numId="12" w16cid:durableId="600845846">
    <w:abstractNumId w:val="11"/>
  </w:num>
  <w:num w:numId="13" w16cid:durableId="1676884171">
    <w:abstractNumId w:val="5"/>
  </w:num>
  <w:num w:numId="14" w16cid:durableId="364016555">
    <w:abstractNumId w:val="24"/>
  </w:num>
  <w:num w:numId="15" w16cid:durableId="215941414">
    <w:abstractNumId w:val="14"/>
  </w:num>
  <w:num w:numId="16" w16cid:durableId="1951205154">
    <w:abstractNumId w:val="18"/>
  </w:num>
  <w:num w:numId="17" w16cid:durableId="342710121">
    <w:abstractNumId w:val="19"/>
  </w:num>
  <w:num w:numId="18" w16cid:durableId="1955864952">
    <w:abstractNumId w:val="7"/>
  </w:num>
  <w:num w:numId="19" w16cid:durableId="2001545388">
    <w:abstractNumId w:val="12"/>
  </w:num>
  <w:num w:numId="20" w16cid:durableId="984160485">
    <w:abstractNumId w:val="4"/>
  </w:num>
  <w:num w:numId="21" w16cid:durableId="637303566">
    <w:abstractNumId w:val="10"/>
  </w:num>
  <w:num w:numId="22" w16cid:durableId="1697266637">
    <w:abstractNumId w:val="6"/>
  </w:num>
  <w:num w:numId="23" w16cid:durableId="889924652">
    <w:abstractNumId w:val="16"/>
  </w:num>
  <w:num w:numId="24" w16cid:durableId="1838496259">
    <w:abstractNumId w:val="13"/>
  </w:num>
  <w:num w:numId="25" w16cid:durableId="244999835">
    <w:abstractNumId w:val="1"/>
  </w:num>
  <w:num w:numId="26" w16cid:durableId="1571191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125"/>
    <w:rsid w:val="000316B5"/>
    <w:rsid w:val="00032C09"/>
    <w:rsid w:val="00032C59"/>
    <w:rsid w:val="00036E50"/>
    <w:rsid w:val="00054451"/>
    <w:rsid w:val="0008192B"/>
    <w:rsid w:val="00094180"/>
    <w:rsid w:val="000A327F"/>
    <w:rsid w:val="000D12A1"/>
    <w:rsid w:val="000E5D32"/>
    <w:rsid w:val="000E7C08"/>
    <w:rsid w:val="00103F06"/>
    <w:rsid w:val="00107435"/>
    <w:rsid w:val="00122339"/>
    <w:rsid w:val="00123942"/>
    <w:rsid w:val="00140DEE"/>
    <w:rsid w:val="00154263"/>
    <w:rsid w:val="00167AA0"/>
    <w:rsid w:val="001723D6"/>
    <w:rsid w:val="00185740"/>
    <w:rsid w:val="001927B4"/>
    <w:rsid w:val="001C1B0C"/>
    <w:rsid w:val="001C361F"/>
    <w:rsid w:val="001E2EC7"/>
    <w:rsid w:val="0020224B"/>
    <w:rsid w:val="0023288B"/>
    <w:rsid w:val="00250839"/>
    <w:rsid w:val="00296F70"/>
    <w:rsid w:val="002B6B6A"/>
    <w:rsid w:val="002D749A"/>
    <w:rsid w:val="002E0F05"/>
    <w:rsid w:val="002F009A"/>
    <w:rsid w:val="002F3625"/>
    <w:rsid w:val="003230E1"/>
    <w:rsid w:val="003244C4"/>
    <w:rsid w:val="0032467C"/>
    <w:rsid w:val="003442E7"/>
    <w:rsid w:val="0035012B"/>
    <w:rsid w:val="003716A0"/>
    <w:rsid w:val="003924DD"/>
    <w:rsid w:val="003C4F86"/>
    <w:rsid w:val="003D4800"/>
    <w:rsid w:val="004078A9"/>
    <w:rsid w:val="004260E7"/>
    <w:rsid w:val="004458AE"/>
    <w:rsid w:val="00460EFE"/>
    <w:rsid w:val="004646ED"/>
    <w:rsid w:val="004808DF"/>
    <w:rsid w:val="004842B8"/>
    <w:rsid w:val="00490C11"/>
    <w:rsid w:val="004916C3"/>
    <w:rsid w:val="004A0A57"/>
    <w:rsid w:val="004A635B"/>
    <w:rsid w:val="004B5D65"/>
    <w:rsid w:val="004D2571"/>
    <w:rsid w:val="004E7AD8"/>
    <w:rsid w:val="004F6D94"/>
    <w:rsid w:val="00514975"/>
    <w:rsid w:val="00520A20"/>
    <w:rsid w:val="00523EDC"/>
    <w:rsid w:val="0059016F"/>
    <w:rsid w:val="005A4125"/>
    <w:rsid w:val="005B4468"/>
    <w:rsid w:val="005C70F9"/>
    <w:rsid w:val="006142E2"/>
    <w:rsid w:val="00675281"/>
    <w:rsid w:val="006C7BD4"/>
    <w:rsid w:val="00741050"/>
    <w:rsid w:val="0074193E"/>
    <w:rsid w:val="00755607"/>
    <w:rsid w:val="00775B44"/>
    <w:rsid w:val="00792308"/>
    <w:rsid w:val="007B0267"/>
    <w:rsid w:val="007D39DD"/>
    <w:rsid w:val="00802FFA"/>
    <w:rsid w:val="00813AA7"/>
    <w:rsid w:val="008175BA"/>
    <w:rsid w:val="008231E0"/>
    <w:rsid w:val="008459A8"/>
    <w:rsid w:val="008503C0"/>
    <w:rsid w:val="00873E43"/>
    <w:rsid w:val="008761B5"/>
    <w:rsid w:val="008A0F14"/>
    <w:rsid w:val="008A2F88"/>
    <w:rsid w:val="008A4086"/>
    <w:rsid w:val="008B529A"/>
    <w:rsid w:val="008F45E1"/>
    <w:rsid w:val="00934AAA"/>
    <w:rsid w:val="0096176B"/>
    <w:rsid w:val="009674AE"/>
    <w:rsid w:val="009C5DB9"/>
    <w:rsid w:val="009F2E01"/>
    <w:rsid w:val="00A55E5A"/>
    <w:rsid w:val="00A61C6C"/>
    <w:rsid w:val="00A70F33"/>
    <w:rsid w:val="00A80FED"/>
    <w:rsid w:val="00AB354D"/>
    <w:rsid w:val="00AB6615"/>
    <w:rsid w:val="00AE0D6E"/>
    <w:rsid w:val="00AE5660"/>
    <w:rsid w:val="00AE59FF"/>
    <w:rsid w:val="00AF4947"/>
    <w:rsid w:val="00AF6F47"/>
    <w:rsid w:val="00B34635"/>
    <w:rsid w:val="00B35D97"/>
    <w:rsid w:val="00B61229"/>
    <w:rsid w:val="00B87FC2"/>
    <w:rsid w:val="00BC2E69"/>
    <w:rsid w:val="00BC2FCC"/>
    <w:rsid w:val="00BD1BC8"/>
    <w:rsid w:val="00C204CF"/>
    <w:rsid w:val="00C34CEA"/>
    <w:rsid w:val="00C64DE5"/>
    <w:rsid w:val="00C81B7B"/>
    <w:rsid w:val="00C912CC"/>
    <w:rsid w:val="00CB7F20"/>
    <w:rsid w:val="00CC65DB"/>
    <w:rsid w:val="00CE39A6"/>
    <w:rsid w:val="00D268D9"/>
    <w:rsid w:val="00D50090"/>
    <w:rsid w:val="00D57B57"/>
    <w:rsid w:val="00D648FC"/>
    <w:rsid w:val="00D7084A"/>
    <w:rsid w:val="00DB248C"/>
    <w:rsid w:val="00DB5DDF"/>
    <w:rsid w:val="00DD24CA"/>
    <w:rsid w:val="00DD6874"/>
    <w:rsid w:val="00E35CD3"/>
    <w:rsid w:val="00E46B14"/>
    <w:rsid w:val="00E57628"/>
    <w:rsid w:val="00E83EE1"/>
    <w:rsid w:val="00EA794C"/>
    <w:rsid w:val="00EB533D"/>
    <w:rsid w:val="00ED3A04"/>
    <w:rsid w:val="00EE086D"/>
    <w:rsid w:val="00EF53AA"/>
    <w:rsid w:val="00EF7509"/>
    <w:rsid w:val="00F4104D"/>
    <w:rsid w:val="00F67A82"/>
    <w:rsid w:val="00F9052A"/>
    <w:rsid w:val="00FD4732"/>
    <w:rsid w:val="00FE2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AF4AA"/>
  <w15:docId w15:val="{CE2A6FB3-C487-44CC-8A2F-481754D0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DDF"/>
  </w:style>
  <w:style w:type="paragraph" w:styleId="Heading1">
    <w:name w:val="heading 1"/>
    <w:basedOn w:val="Normal"/>
    <w:next w:val="Normal"/>
    <w:link w:val="Heading1Char"/>
    <w:uiPriority w:val="9"/>
    <w:qFormat/>
    <w:rsid w:val="00DB5DD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B5DD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B5DDF"/>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B5DDF"/>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B5DDF"/>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B5DDF"/>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B5DDF"/>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B5DD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B5DD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0A57"/>
    <w:pPr>
      <w:tabs>
        <w:tab w:val="center" w:pos="4153"/>
        <w:tab w:val="right" w:pos="8306"/>
      </w:tabs>
    </w:pPr>
  </w:style>
  <w:style w:type="paragraph" w:styleId="Footer">
    <w:name w:val="footer"/>
    <w:basedOn w:val="Normal"/>
    <w:semiHidden/>
    <w:rsid w:val="004A0A57"/>
    <w:pPr>
      <w:tabs>
        <w:tab w:val="center" w:pos="4153"/>
        <w:tab w:val="right" w:pos="8306"/>
      </w:tabs>
    </w:pPr>
  </w:style>
  <w:style w:type="paragraph" w:styleId="BodyText2">
    <w:name w:val="Body Text 2"/>
    <w:basedOn w:val="Normal"/>
    <w:rsid w:val="004A0A57"/>
    <w:pPr>
      <w:ind w:firstLine="720"/>
    </w:pPr>
  </w:style>
  <w:style w:type="paragraph" w:styleId="BodyTextIndent2">
    <w:name w:val="Body Text Indent 2"/>
    <w:basedOn w:val="Normal"/>
    <w:rsid w:val="004A0A57"/>
    <w:pPr>
      <w:ind w:left="720" w:hanging="720"/>
    </w:pPr>
  </w:style>
  <w:style w:type="paragraph" w:styleId="Title">
    <w:name w:val="Title"/>
    <w:basedOn w:val="Normal"/>
    <w:next w:val="Normal"/>
    <w:link w:val="TitleChar"/>
    <w:uiPriority w:val="10"/>
    <w:qFormat/>
    <w:rsid w:val="00DB5DDF"/>
    <w:pPr>
      <w:spacing w:before="0" w:after="0"/>
    </w:pPr>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DB5DDF"/>
    <w:pPr>
      <w:spacing w:before="0" w:after="500" w:line="240" w:lineRule="auto"/>
    </w:pPr>
    <w:rPr>
      <w:caps/>
      <w:color w:val="595959" w:themeColor="text1" w:themeTint="A6"/>
      <w:spacing w:val="10"/>
      <w:sz w:val="21"/>
      <w:szCs w:val="21"/>
    </w:rPr>
  </w:style>
  <w:style w:type="character" w:styleId="PageNumber">
    <w:name w:val="page number"/>
    <w:basedOn w:val="DefaultParagraphFont"/>
    <w:semiHidden/>
    <w:rsid w:val="004A0A57"/>
  </w:style>
  <w:style w:type="paragraph" w:styleId="BalloonText">
    <w:name w:val="Balloon Text"/>
    <w:basedOn w:val="Normal"/>
    <w:link w:val="BalloonTextChar"/>
    <w:uiPriority w:val="99"/>
    <w:semiHidden/>
    <w:unhideWhenUsed/>
    <w:rsid w:val="00F9052A"/>
    <w:rPr>
      <w:rFonts w:ascii="Tahoma" w:hAnsi="Tahoma" w:cs="Tahoma"/>
      <w:sz w:val="16"/>
      <w:szCs w:val="16"/>
    </w:rPr>
  </w:style>
  <w:style w:type="character" w:customStyle="1" w:styleId="BalloonTextChar">
    <w:name w:val="Balloon Text Char"/>
    <w:basedOn w:val="DefaultParagraphFont"/>
    <w:link w:val="BalloonText"/>
    <w:uiPriority w:val="99"/>
    <w:semiHidden/>
    <w:rsid w:val="00F9052A"/>
    <w:rPr>
      <w:rFonts w:ascii="Tahoma" w:hAnsi="Tahoma" w:cs="Tahoma"/>
      <w:sz w:val="16"/>
      <w:szCs w:val="16"/>
    </w:rPr>
  </w:style>
  <w:style w:type="character" w:customStyle="1" w:styleId="HeaderChar">
    <w:name w:val="Header Char"/>
    <w:basedOn w:val="DefaultParagraphFont"/>
    <w:link w:val="Header"/>
    <w:rsid w:val="00123942"/>
    <w:rPr>
      <w:rFonts w:ascii="Arial" w:hAnsi="Arial"/>
      <w:sz w:val="22"/>
    </w:rPr>
  </w:style>
  <w:style w:type="paragraph" w:styleId="ListParagraph">
    <w:name w:val="List Paragraph"/>
    <w:basedOn w:val="Normal"/>
    <w:uiPriority w:val="34"/>
    <w:qFormat/>
    <w:rsid w:val="00EB533D"/>
    <w:pPr>
      <w:ind w:left="720"/>
      <w:contextualSpacing/>
    </w:pPr>
  </w:style>
  <w:style w:type="character" w:styleId="Hyperlink">
    <w:name w:val="Hyperlink"/>
    <w:basedOn w:val="DefaultParagraphFont"/>
    <w:uiPriority w:val="99"/>
    <w:unhideWhenUsed/>
    <w:rsid w:val="008F45E1"/>
    <w:rPr>
      <w:color w:val="0000FF" w:themeColor="hyperlink"/>
      <w:u w:val="single"/>
    </w:rPr>
  </w:style>
  <w:style w:type="paragraph" w:styleId="Revision">
    <w:name w:val="Revision"/>
    <w:hidden/>
    <w:uiPriority w:val="99"/>
    <w:semiHidden/>
    <w:rsid w:val="00813AA7"/>
    <w:rPr>
      <w:rFonts w:ascii="Arial" w:hAnsi="Arial"/>
      <w:sz w:val="22"/>
    </w:rPr>
  </w:style>
  <w:style w:type="character" w:styleId="CommentReference">
    <w:name w:val="annotation reference"/>
    <w:basedOn w:val="DefaultParagraphFont"/>
    <w:uiPriority w:val="99"/>
    <w:semiHidden/>
    <w:unhideWhenUsed/>
    <w:rsid w:val="00ED3A04"/>
    <w:rPr>
      <w:sz w:val="16"/>
      <w:szCs w:val="16"/>
    </w:rPr>
  </w:style>
  <w:style w:type="paragraph" w:styleId="CommentText">
    <w:name w:val="annotation text"/>
    <w:basedOn w:val="Normal"/>
    <w:link w:val="CommentTextChar"/>
    <w:uiPriority w:val="99"/>
    <w:unhideWhenUsed/>
    <w:rsid w:val="00ED3A04"/>
  </w:style>
  <w:style w:type="character" w:customStyle="1" w:styleId="CommentTextChar">
    <w:name w:val="Comment Text Char"/>
    <w:basedOn w:val="DefaultParagraphFont"/>
    <w:link w:val="CommentText"/>
    <w:uiPriority w:val="99"/>
    <w:rsid w:val="00ED3A04"/>
    <w:rPr>
      <w:rFonts w:ascii="Arial" w:hAnsi="Arial"/>
    </w:rPr>
  </w:style>
  <w:style w:type="paragraph" w:styleId="CommentSubject">
    <w:name w:val="annotation subject"/>
    <w:basedOn w:val="CommentText"/>
    <w:next w:val="CommentText"/>
    <w:link w:val="CommentSubjectChar"/>
    <w:uiPriority w:val="99"/>
    <w:semiHidden/>
    <w:unhideWhenUsed/>
    <w:rsid w:val="00ED3A04"/>
    <w:rPr>
      <w:b/>
      <w:bCs/>
    </w:rPr>
  </w:style>
  <w:style w:type="character" w:customStyle="1" w:styleId="CommentSubjectChar">
    <w:name w:val="Comment Subject Char"/>
    <w:basedOn w:val="CommentTextChar"/>
    <w:link w:val="CommentSubject"/>
    <w:uiPriority w:val="99"/>
    <w:semiHidden/>
    <w:rsid w:val="00ED3A04"/>
    <w:rPr>
      <w:rFonts w:ascii="Arial" w:hAnsi="Arial"/>
      <w:b/>
      <w:bCs/>
    </w:rPr>
  </w:style>
  <w:style w:type="character" w:customStyle="1" w:styleId="Heading2Char">
    <w:name w:val="Heading 2 Char"/>
    <w:basedOn w:val="DefaultParagraphFont"/>
    <w:link w:val="Heading2"/>
    <w:uiPriority w:val="9"/>
    <w:rsid w:val="00DB5DDF"/>
    <w:rPr>
      <w:caps/>
      <w:spacing w:val="15"/>
      <w:shd w:val="clear" w:color="auto" w:fill="DBE5F1" w:themeFill="accent1" w:themeFillTint="33"/>
    </w:rPr>
  </w:style>
  <w:style w:type="paragraph" w:styleId="TOCHeading">
    <w:name w:val="TOC Heading"/>
    <w:basedOn w:val="Heading1"/>
    <w:next w:val="Normal"/>
    <w:uiPriority w:val="39"/>
    <w:unhideWhenUsed/>
    <w:qFormat/>
    <w:rsid w:val="00DB5DDF"/>
    <w:pPr>
      <w:outlineLvl w:val="9"/>
    </w:pPr>
  </w:style>
  <w:style w:type="paragraph" w:styleId="TOC1">
    <w:name w:val="toc 1"/>
    <w:basedOn w:val="Normal"/>
    <w:next w:val="Normal"/>
    <w:autoRedefine/>
    <w:uiPriority w:val="39"/>
    <w:unhideWhenUsed/>
    <w:rsid w:val="00DB5DDF"/>
    <w:pPr>
      <w:spacing w:after="100"/>
    </w:pPr>
  </w:style>
  <w:style w:type="paragraph" w:styleId="TOC2">
    <w:name w:val="toc 2"/>
    <w:basedOn w:val="Normal"/>
    <w:next w:val="Normal"/>
    <w:autoRedefine/>
    <w:uiPriority w:val="39"/>
    <w:unhideWhenUsed/>
    <w:rsid w:val="00DB5DDF"/>
    <w:pPr>
      <w:spacing w:after="100"/>
      <w:ind w:left="220"/>
    </w:pPr>
  </w:style>
  <w:style w:type="character" w:customStyle="1" w:styleId="Heading1Char">
    <w:name w:val="Heading 1 Char"/>
    <w:basedOn w:val="DefaultParagraphFont"/>
    <w:link w:val="Heading1"/>
    <w:uiPriority w:val="9"/>
    <w:rsid w:val="00DB5DDF"/>
    <w:rPr>
      <w:caps/>
      <w:color w:val="FFFFFF" w:themeColor="background1"/>
      <w:spacing w:val="15"/>
      <w:sz w:val="22"/>
      <w:szCs w:val="22"/>
      <w:shd w:val="clear" w:color="auto" w:fill="4F81BD" w:themeFill="accent1"/>
    </w:rPr>
  </w:style>
  <w:style w:type="character" w:customStyle="1" w:styleId="Heading3Char">
    <w:name w:val="Heading 3 Char"/>
    <w:basedOn w:val="DefaultParagraphFont"/>
    <w:link w:val="Heading3"/>
    <w:uiPriority w:val="9"/>
    <w:semiHidden/>
    <w:rsid w:val="00DB5DDF"/>
    <w:rPr>
      <w:caps/>
      <w:color w:val="243F60" w:themeColor="accent1" w:themeShade="7F"/>
      <w:spacing w:val="15"/>
    </w:rPr>
  </w:style>
  <w:style w:type="character" w:customStyle="1" w:styleId="Heading4Char">
    <w:name w:val="Heading 4 Char"/>
    <w:basedOn w:val="DefaultParagraphFont"/>
    <w:link w:val="Heading4"/>
    <w:uiPriority w:val="9"/>
    <w:semiHidden/>
    <w:rsid w:val="00DB5DDF"/>
    <w:rPr>
      <w:caps/>
      <w:color w:val="365F91" w:themeColor="accent1" w:themeShade="BF"/>
      <w:spacing w:val="10"/>
    </w:rPr>
  </w:style>
  <w:style w:type="character" w:customStyle="1" w:styleId="Heading5Char">
    <w:name w:val="Heading 5 Char"/>
    <w:basedOn w:val="DefaultParagraphFont"/>
    <w:link w:val="Heading5"/>
    <w:uiPriority w:val="9"/>
    <w:semiHidden/>
    <w:rsid w:val="00DB5DDF"/>
    <w:rPr>
      <w:caps/>
      <w:color w:val="365F91" w:themeColor="accent1" w:themeShade="BF"/>
      <w:spacing w:val="10"/>
    </w:rPr>
  </w:style>
  <w:style w:type="character" w:customStyle="1" w:styleId="Heading6Char">
    <w:name w:val="Heading 6 Char"/>
    <w:basedOn w:val="DefaultParagraphFont"/>
    <w:link w:val="Heading6"/>
    <w:uiPriority w:val="9"/>
    <w:semiHidden/>
    <w:rsid w:val="00DB5DDF"/>
    <w:rPr>
      <w:caps/>
      <w:color w:val="365F91" w:themeColor="accent1" w:themeShade="BF"/>
      <w:spacing w:val="10"/>
    </w:rPr>
  </w:style>
  <w:style w:type="character" w:customStyle="1" w:styleId="Heading7Char">
    <w:name w:val="Heading 7 Char"/>
    <w:basedOn w:val="DefaultParagraphFont"/>
    <w:link w:val="Heading7"/>
    <w:uiPriority w:val="9"/>
    <w:semiHidden/>
    <w:rsid w:val="00DB5DDF"/>
    <w:rPr>
      <w:caps/>
      <w:color w:val="365F91" w:themeColor="accent1" w:themeShade="BF"/>
      <w:spacing w:val="10"/>
    </w:rPr>
  </w:style>
  <w:style w:type="character" w:customStyle="1" w:styleId="Heading8Char">
    <w:name w:val="Heading 8 Char"/>
    <w:basedOn w:val="DefaultParagraphFont"/>
    <w:link w:val="Heading8"/>
    <w:uiPriority w:val="9"/>
    <w:semiHidden/>
    <w:rsid w:val="00DB5DDF"/>
    <w:rPr>
      <w:caps/>
      <w:spacing w:val="10"/>
      <w:sz w:val="18"/>
      <w:szCs w:val="18"/>
    </w:rPr>
  </w:style>
  <w:style w:type="character" w:customStyle="1" w:styleId="Heading9Char">
    <w:name w:val="Heading 9 Char"/>
    <w:basedOn w:val="DefaultParagraphFont"/>
    <w:link w:val="Heading9"/>
    <w:uiPriority w:val="9"/>
    <w:semiHidden/>
    <w:rsid w:val="00DB5DDF"/>
    <w:rPr>
      <w:i/>
      <w:iCs/>
      <w:caps/>
      <w:spacing w:val="10"/>
      <w:sz w:val="18"/>
      <w:szCs w:val="18"/>
    </w:rPr>
  </w:style>
  <w:style w:type="paragraph" w:styleId="Caption">
    <w:name w:val="caption"/>
    <w:basedOn w:val="Normal"/>
    <w:next w:val="Normal"/>
    <w:uiPriority w:val="35"/>
    <w:semiHidden/>
    <w:unhideWhenUsed/>
    <w:qFormat/>
    <w:rsid w:val="00DB5DDF"/>
    <w:rPr>
      <w:b/>
      <w:bCs/>
      <w:color w:val="365F91" w:themeColor="accent1" w:themeShade="BF"/>
      <w:sz w:val="16"/>
      <w:szCs w:val="16"/>
    </w:rPr>
  </w:style>
  <w:style w:type="character" w:customStyle="1" w:styleId="TitleChar">
    <w:name w:val="Title Char"/>
    <w:basedOn w:val="DefaultParagraphFont"/>
    <w:link w:val="Title"/>
    <w:uiPriority w:val="10"/>
    <w:rsid w:val="00DB5DDF"/>
    <w:rPr>
      <w:rFonts w:asciiTheme="majorHAnsi" w:eastAsiaTheme="majorEastAsia" w:hAnsiTheme="majorHAnsi" w:cstheme="majorBidi"/>
      <w:caps/>
      <w:color w:val="4F81BD" w:themeColor="accent1"/>
      <w:spacing w:val="10"/>
      <w:sz w:val="52"/>
      <w:szCs w:val="52"/>
    </w:rPr>
  </w:style>
  <w:style w:type="character" w:customStyle="1" w:styleId="SubtitleChar">
    <w:name w:val="Subtitle Char"/>
    <w:basedOn w:val="DefaultParagraphFont"/>
    <w:link w:val="Subtitle"/>
    <w:uiPriority w:val="11"/>
    <w:rsid w:val="00DB5DDF"/>
    <w:rPr>
      <w:caps/>
      <w:color w:val="595959" w:themeColor="text1" w:themeTint="A6"/>
      <w:spacing w:val="10"/>
      <w:sz w:val="21"/>
      <w:szCs w:val="21"/>
    </w:rPr>
  </w:style>
  <w:style w:type="character" w:styleId="Strong">
    <w:name w:val="Strong"/>
    <w:uiPriority w:val="22"/>
    <w:qFormat/>
    <w:rsid w:val="00DB5DDF"/>
    <w:rPr>
      <w:b/>
      <w:bCs/>
    </w:rPr>
  </w:style>
  <w:style w:type="character" w:styleId="Emphasis">
    <w:name w:val="Emphasis"/>
    <w:uiPriority w:val="20"/>
    <w:qFormat/>
    <w:rsid w:val="00DB5DDF"/>
    <w:rPr>
      <w:caps/>
      <w:color w:val="243F60" w:themeColor="accent1" w:themeShade="7F"/>
      <w:spacing w:val="5"/>
    </w:rPr>
  </w:style>
  <w:style w:type="paragraph" w:styleId="NoSpacing">
    <w:name w:val="No Spacing"/>
    <w:uiPriority w:val="1"/>
    <w:qFormat/>
    <w:rsid w:val="00DB5DDF"/>
    <w:pPr>
      <w:spacing w:after="0" w:line="240" w:lineRule="auto"/>
    </w:pPr>
  </w:style>
  <w:style w:type="paragraph" w:styleId="Quote">
    <w:name w:val="Quote"/>
    <w:basedOn w:val="Normal"/>
    <w:next w:val="Normal"/>
    <w:link w:val="QuoteChar"/>
    <w:uiPriority w:val="29"/>
    <w:qFormat/>
    <w:rsid w:val="00DB5DDF"/>
    <w:rPr>
      <w:i/>
      <w:iCs/>
      <w:sz w:val="24"/>
      <w:szCs w:val="24"/>
    </w:rPr>
  </w:style>
  <w:style w:type="character" w:customStyle="1" w:styleId="QuoteChar">
    <w:name w:val="Quote Char"/>
    <w:basedOn w:val="DefaultParagraphFont"/>
    <w:link w:val="Quote"/>
    <w:uiPriority w:val="29"/>
    <w:rsid w:val="00DB5DDF"/>
    <w:rPr>
      <w:i/>
      <w:iCs/>
      <w:sz w:val="24"/>
      <w:szCs w:val="24"/>
    </w:rPr>
  </w:style>
  <w:style w:type="paragraph" w:styleId="IntenseQuote">
    <w:name w:val="Intense Quote"/>
    <w:basedOn w:val="Normal"/>
    <w:next w:val="Normal"/>
    <w:link w:val="IntenseQuoteChar"/>
    <w:uiPriority w:val="30"/>
    <w:qFormat/>
    <w:rsid w:val="00DB5DDF"/>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B5DDF"/>
    <w:rPr>
      <w:color w:val="4F81BD" w:themeColor="accent1"/>
      <w:sz w:val="24"/>
      <w:szCs w:val="24"/>
    </w:rPr>
  </w:style>
  <w:style w:type="character" w:styleId="SubtleEmphasis">
    <w:name w:val="Subtle Emphasis"/>
    <w:uiPriority w:val="19"/>
    <w:qFormat/>
    <w:rsid w:val="00DB5DDF"/>
    <w:rPr>
      <w:i/>
      <w:iCs/>
      <w:color w:val="243F60" w:themeColor="accent1" w:themeShade="7F"/>
    </w:rPr>
  </w:style>
  <w:style w:type="character" w:styleId="IntenseEmphasis">
    <w:name w:val="Intense Emphasis"/>
    <w:uiPriority w:val="21"/>
    <w:qFormat/>
    <w:rsid w:val="00DB5DDF"/>
    <w:rPr>
      <w:b/>
      <w:bCs/>
      <w:caps/>
      <w:color w:val="243F60" w:themeColor="accent1" w:themeShade="7F"/>
      <w:spacing w:val="10"/>
    </w:rPr>
  </w:style>
  <w:style w:type="character" w:styleId="SubtleReference">
    <w:name w:val="Subtle Reference"/>
    <w:uiPriority w:val="31"/>
    <w:qFormat/>
    <w:rsid w:val="00DB5DDF"/>
    <w:rPr>
      <w:b/>
      <w:bCs/>
      <w:color w:val="4F81BD" w:themeColor="accent1"/>
    </w:rPr>
  </w:style>
  <w:style w:type="character" w:styleId="IntenseReference">
    <w:name w:val="Intense Reference"/>
    <w:uiPriority w:val="32"/>
    <w:qFormat/>
    <w:rsid w:val="00DB5DDF"/>
    <w:rPr>
      <w:b/>
      <w:bCs/>
      <w:i/>
      <w:iCs/>
      <w:caps/>
      <w:color w:val="4F81BD" w:themeColor="accent1"/>
    </w:rPr>
  </w:style>
  <w:style w:type="character" w:styleId="BookTitle">
    <w:name w:val="Book Title"/>
    <w:uiPriority w:val="33"/>
    <w:qFormat/>
    <w:rsid w:val="00DB5DDF"/>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90767">
      <w:bodyDiv w:val="1"/>
      <w:marLeft w:val="0"/>
      <w:marRight w:val="0"/>
      <w:marTop w:val="0"/>
      <w:marBottom w:val="0"/>
      <w:divBdr>
        <w:top w:val="none" w:sz="0" w:space="0" w:color="auto"/>
        <w:left w:val="none" w:sz="0" w:space="0" w:color="auto"/>
        <w:bottom w:val="none" w:sz="0" w:space="0" w:color="auto"/>
        <w:right w:val="none" w:sz="0" w:space="0" w:color="auto"/>
      </w:divBdr>
    </w:div>
    <w:div w:id="116085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7407fb-6f8c-453c-9639-f20039e53232">
      <Terms xmlns="http://schemas.microsoft.com/office/infopath/2007/PartnerControls"/>
    </lcf76f155ced4ddcb4097134ff3c332f>
    <TaxCatchAll xmlns="a6c5770a-344d-4ab3-9385-d2d1c5cb22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F9DA04FBB5DC4EAD5B7569D0181D57" ma:contentTypeVersion="17" ma:contentTypeDescription="Create a new document." ma:contentTypeScope="" ma:versionID="32c91681cd0ca661b08772b696daa92a">
  <xsd:schema xmlns:xsd="http://www.w3.org/2001/XMLSchema" xmlns:xs="http://www.w3.org/2001/XMLSchema" xmlns:p="http://schemas.microsoft.com/office/2006/metadata/properties" xmlns:ns2="2c7407fb-6f8c-453c-9639-f20039e53232" xmlns:ns3="a6c5770a-344d-4ab3-9385-d2d1c5cb22cb" targetNamespace="http://schemas.microsoft.com/office/2006/metadata/properties" ma:root="true" ma:fieldsID="8f1b76364f17e8e00743e1e83182bbd3" ns2:_="" ns3:_="">
    <xsd:import namespace="2c7407fb-6f8c-453c-9639-f20039e53232"/>
    <xsd:import namespace="a6c5770a-344d-4ab3-9385-d2d1c5cb22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407fb-6f8c-453c-9639-f20039e53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4fd3f6-5f20-4e97-acb8-f105e12c83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c5770a-344d-4ab3-9385-d2d1c5cb22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a700e6-e2fa-4f81-a3db-4b186b6820e9}" ma:internalName="TaxCatchAll" ma:showField="CatchAllData" ma:web="a6c5770a-344d-4ab3-9385-d2d1c5cb2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369F1-2C4F-465E-AD18-1A8E3001D028}">
  <ds:schemaRefs>
    <ds:schemaRef ds:uri="http://schemas.microsoft.com/office/2006/metadata/properties"/>
    <ds:schemaRef ds:uri="http://schemas.microsoft.com/office/infopath/2007/PartnerControls"/>
    <ds:schemaRef ds:uri="2c7407fb-6f8c-453c-9639-f20039e53232"/>
    <ds:schemaRef ds:uri="a6c5770a-344d-4ab3-9385-d2d1c5cb22cb"/>
  </ds:schemaRefs>
</ds:datastoreItem>
</file>

<file path=customXml/itemProps2.xml><?xml version="1.0" encoding="utf-8"?>
<ds:datastoreItem xmlns:ds="http://schemas.openxmlformats.org/officeDocument/2006/customXml" ds:itemID="{0C17937D-5746-4E08-892B-798177CA0944}">
  <ds:schemaRefs>
    <ds:schemaRef ds:uri="http://schemas.openxmlformats.org/officeDocument/2006/bibliography"/>
  </ds:schemaRefs>
</ds:datastoreItem>
</file>

<file path=customXml/itemProps3.xml><?xml version="1.0" encoding="utf-8"?>
<ds:datastoreItem xmlns:ds="http://schemas.openxmlformats.org/officeDocument/2006/customXml" ds:itemID="{5A476C73-94C9-45EA-AD81-655C5834E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407fb-6f8c-453c-9639-f20039e53232"/>
    <ds:schemaRef ds:uri="a6c5770a-344d-4ab3-9385-d2d1c5cb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82840-A0C7-4D18-BA62-427C1825B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1078</Words>
  <Characters>6148</Characters>
  <Application>Microsoft Office Word</Application>
  <DocSecurity>0</DocSecurity>
  <Lines>51</Lines>
  <Paragraphs>14</Paragraphs>
  <ScaleCrop>false</ScaleCrop>
  <HeadingPairs>
    <vt:vector size="4" baseType="variant">
      <vt:variant>
        <vt:lpstr>Title</vt:lpstr>
      </vt:variant>
      <vt:variant>
        <vt:i4>1</vt:i4>
      </vt:variant>
      <vt:variant>
        <vt:lpstr>ì¥Á M _   ø ¿               f/  </vt:lpstr>
      </vt:variant>
      <vt:variant>
        <vt:i4>0</vt:i4>
      </vt:variant>
    </vt:vector>
  </HeadingPairs>
  <TitlesOfParts>
    <vt:vector size="1" baseType="lpstr">
      <vt:lpstr>ì¥Á M _   ø ¿               f/</vt:lpstr>
    </vt:vector>
  </TitlesOfParts>
  <Company>The Methodist Church</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ì¥Á M _   ø ¿               f/</dc:title>
  <dc:creator>Elizabeth Munro</dc:creator>
  <cp:lastModifiedBy>Leslie Jaeger</cp:lastModifiedBy>
  <cp:revision>4</cp:revision>
  <cp:lastPrinted>2026-06-01T09:05:00Z</cp:lastPrinted>
  <dcterms:created xsi:type="dcterms:W3CDTF">2026-05-07T13:23:00Z</dcterms:created>
  <dcterms:modified xsi:type="dcterms:W3CDTF">2026-06-01T09:06:00Z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0x010100D7F9DA04FBB5DC4EAD5B7569D0181D57</vt:lpwstr>
  </property>
  <property fmtid="{D5CDD505-2E9C-101B-9397-08002B2CF9AE}" pid="3" name="MediaServiceImageTags">
    <vt:lpwstr/>
  </property>
</Properties>
</file>