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1490" w14:textId="77777777" w:rsidR="00173EE5" w:rsidRPr="00F06DE0" w:rsidRDefault="00173EE5" w:rsidP="00EA3A5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Arial Unicode MS" w:hAnsi="Calibri" w:cs="Arial Unicode MS"/>
          <w:b/>
          <w:bCs/>
          <w:color w:val="000000"/>
          <w:kern w:val="0"/>
          <w:sz w:val="28"/>
          <w:szCs w:val="28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F06DE0">
        <w:rPr>
          <w:rFonts w:ascii="Calibri" w:eastAsia="Arial Unicode MS" w:hAnsi="Calibri" w:cs="Arial Unicode MS"/>
          <w:b/>
          <w:bCs/>
          <w:color w:val="000000"/>
          <w:kern w:val="0"/>
          <w:sz w:val="28"/>
          <w:szCs w:val="28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Probationer Report 2026</w:t>
      </w:r>
    </w:p>
    <w:p w14:paraId="35114B66" w14:textId="77777777" w:rsidR="00173EE5" w:rsidRPr="00F06DE0" w:rsidRDefault="00173EE5" w:rsidP="00EA3A5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15E7A639" w14:textId="77777777" w:rsidR="00173EE5" w:rsidRPr="00836B89" w:rsidRDefault="00173EE5" w:rsidP="00EA3A5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Arial Unicode MS" w:hAnsi="Calibri" w:cs="Arial Unicode MS"/>
          <w:color w:val="000000"/>
          <w:kern w:val="0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836B89">
        <w:rPr>
          <w:rFonts w:ascii="Calibri" w:eastAsia="Arial Unicode MS" w:hAnsi="Calibri" w:cs="Arial Unicode MS"/>
          <w:color w:val="000000"/>
          <w:kern w:val="0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Report on Rev Sue Jacobs</w:t>
      </w:r>
    </w:p>
    <w:p w14:paraId="18D11E73" w14:textId="7FF5DB36" w:rsidR="001F4C2B" w:rsidRPr="00F06DE0" w:rsidRDefault="00EA3A5C" w:rsidP="00EA3A5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After reading Sue’s reports, the Regional Probationer’s Committee met with Sue on</w:t>
      </w:r>
      <w:r w:rsidR="00EE4D70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19</w:t>
      </w:r>
      <w:r w:rsidR="00EE4D70" w:rsidRPr="00F06DE0">
        <w:rPr>
          <w:rFonts w:ascii="Calibri" w:eastAsia="Arial Unicode MS" w:hAnsi="Calibri" w:cs="Arial Unicode MS"/>
          <w:color w:val="000000"/>
          <w:kern w:val="0"/>
          <w:bdr w:val="nil"/>
          <w:vertAlign w:val="superscript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th</w:t>
      </w:r>
      <w:r w:rsidR="00EE4D70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February. </w:t>
      </w:r>
      <w:r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Sue spoke about </w:t>
      </w:r>
      <w:r w:rsidR="00267A3B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the joys of </w:t>
      </w:r>
      <w:r w:rsidR="000C18F2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memory worship</w:t>
      </w:r>
      <w:r w:rsidR="0029376B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, taking </w:t>
      </w:r>
      <w:r w:rsidR="00711050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the breaks between diary appointments to find the spaces that are peaceful</w:t>
      </w:r>
      <w:r w:rsidR="00F10FF6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and gave a presentation on </w:t>
      </w:r>
      <w:r w:rsidR="00FF625D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John Wesley’s Sermon 32 </w:t>
      </w:r>
      <w:r w:rsidR="00BC0504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‘</w:t>
      </w:r>
      <w:r w:rsidR="00FF625D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The nature of Enthusiasm</w:t>
      </w:r>
      <w:r w:rsidR="00BC0504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’</w:t>
      </w:r>
      <w:r w:rsidR="00FF625D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</w:t>
      </w:r>
      <w:r w:rsidR="00FA5BF1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Sue </w:t>
      </w:r>
      <w:r w:rsidR="00B566BD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also </w:t>
      </w:r>
      <w:r w:rsidR="00FA5BF1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spoke </w:t>
      </w:r>
      <w:r w:rsidR="001F4C2B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about what coming into full Connexion and being </w:t>
      </w:r>
      <w:r w:rsidR="006F2715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</w:t>
      </w:r>
      <w:r w:rsidR="001F4C2B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rdained would mean to her. </w:t>
      </w:r>
    </w:p>
    <w:p w14:paraId="27BB70CE" w14:textId="77777777" w:rsidR="001F4C2B" w:rsidRPr="00F06DE0" w:rsidRDefault="001F4C2B" w:rsidP="00EA3A5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7FA1E198" w14:textId="5DB25425" w:rsidR="005E0912" w:rsidRPr="00F06DE0" w:rsidRDefault="00EA3A5C" w:rsidP="00EA3A5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The committee felt that Sue meets all the competencies for a Year </w:t>
      </w:r>
      <w:r w:rsidR="001F4C2B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Two</w:t>
      </w:r>
      <w:r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6F2715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</w:t>
      </w:r>
      <w:r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robationer. They </w:t>
      </w:r>
      <w:r w:rsidR="008B140E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found </w:t>
      </w:r>
      <w:r w:rsidR="001943AD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Sue to have true </w:t>
      </w:r>
      <w:r w:rsidR="008D2CB7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h</w:t>
      </w:r>
      <w:r w:rsidR="001943AD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u</w:t>
      </w:r>
      <w:r w:rsidR="00DA1352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mility</w:t>
      </w:r>
      <w:r w:rsidR="005E0912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</w:t>
      </w:r>
      <w:r w:rsidR="001943AD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she is real, wise</w:t>
      </w:r>
      <w:r w:rsidR="00BA3BA2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5E0912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and</w:t>
      </w:r>
      <w:r w:rsidR="00BA3BA2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has a wonderful understanding of self and others. They encourage her to </w:t>
      </w:r>
      <w:r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</w:p>
    <w:p w14:paraId="3753F5E4" w14:textId="5D982385" w:rsidR="00EA3A5C" w:rsidRPr="00F06DE0" w:rsidRDefault="00E03B8B" w:rsidP="00EA3A5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keep going, </w:t>
      </w:r>
      <w:r w:rsidR="000546A9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always listening to the context</w:t>
      </w:r>
      <w:r w:rsidR="00DA1352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and to others</w:t>
      </w:r>
      <w:r w:rsidR="005E0912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</w:t>
      </w:r>
      <w:r w:rsidR="00DA1352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having an adaptive leadership style. The </w:t>
      </w:r>
      <w:r w:rsidR="00EA3A5C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committee recommendation is that Sue </w:t>
      </w:r>
      <w:r w:rsidR="00DA1352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is received into full Connexion and Ordained. </w:t>
      </w:r>
    </w:p>
    <w:p w14:paraId="2B0CEDD7" w14:textId="77777777" w:rsidR="00EA3A5C" w:rsidRPr="00F06DE0" w:rsidRDefault="00EA3A5C" w:rsidP="00EA3A5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Helvetica" w:hAnsi="Calibri" w:cs="Helvetica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8FEAE6D" w14:textId="416DE0CE" w:rsidR="002462D5" w:rsidRPr="00836B89" w:rsidRDefault="002462D5" w:rsidP="00EA3A5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Arial Unicode MS" w:hAnsi="Calibri" w:cs="Arial Unicode MS"/>
          <w:color w:val="000000"/>
          <w:kern w:val="0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836B89">
        <w:rPr>
          <w:rFonts w:ascii="Calibri" w:eastAsia="Arial Unicode MS" w:hAnsi="Calibri" w:cs="Arial Unicode MS"/>
          <w:color w:val="000000"/>
          <w:kern w:val="0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District Probationers Committee</w:t>
      </w:r>
    </w:p>
    <w:p w14:paraId="04AC56E8" w14:textId="42AA6D86" w:rsidR="00504886" w:rsidRPr="00F06DE0" w:rsidRDefault="002462D5" w:rsidP="00EA3A5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Due to the Regional Probationer’s Committee being too large, we are trying to put together a </w:t>
      </w:r>
      <w:r w:rsidR="001D01E4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District Committee. </w:t>
      </w:r>
      <w:r w:rsidR="004D3D91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You will see from below that we have some gaps. We have </w:t>
      </w:r>
      <w:r w:rsidR="00DA626F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many</w:t>
      </w:r>
      <w:r w:rsidR="004D3D91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Presbyters who have volunteered</w:t>
      </w:r>
      <w:r w:rsidR="00734A57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a decision is being made at DE to discern who will be</w:t>
      </w:r>
      <w:r w:rsidR="003C4CDB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asked to join the committee. We have several vacancies for lay people. If you know someone or </w:t>
      </w:r>
      <w:r w:rsidR="00956FA8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you </w:t>
      </w:r>
      <w:r w:rsidR="00956FA8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feel</w:t>
      </w:r>
      <w:r w:rsidR="003C4CDB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called to this </w:t>
      </w:r>
      <w:r w:rsidR="00504886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role, please do </w:t>
      </w:r>
      <w:r w:rsidR="00956FA8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contact</w:t>
      </w:r>
      <w:r w:rsidR="00504886" w:rsidRPr="00F06DE0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8067A7"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me for more details. </w:t>
      </w:r>
    </w:p>
    <w:p w14:paraId="160DFA1A" w14:textId="77777777" w:rsidR="00504886" w:rsidRPr="00F06DE0" w:rsidRDefault="00504886" w:rsidP="00EA3A5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Arial Unicode MS" w:hAnsi="Calibri" w:cs="Arial Unicode MS"/>
          <w:color w:val="000000"/>
          <w:kern w:val="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0C83CF23" w14:textId="628EA99E" w:rsidR="00BE0932" w:rsidRPr="00F06DE0" w:rsidRDefault="001D01E4" w:rsidP="00EA3A5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/>
          <w:color w:val="000000"/>
        </w:rPr>
      </w:pPr>
      <w:r w:rsidRPr="00F06DE0">
        <w:rPr>
          <w:rFonts w:ascii="Calibri" w:eastAsia="Times New Roman" w:hAnsi="Calibri"/>
          <w:color w:val="000000"/>
        </w:rPr>
        <w:br/>
      </w:r>
      <w:r w:rsidR="00C1203C" w:rsidRPr="00F06DE0">
        <w:rPr>
          <w:rFonts w:ascii="Calibri" w:eastAsia="Times New Roman" w:hAnsi="Calibri"/>
          <w:color w:val="000000"/>
        </w:rPr>
        <w:t xml:space="preserve">District Chair - </w:t>
      </w:r>
      <w:r w:rsidR="00046882" w:rsidRPr="00F06DE0">
        <w:rPr>
          <w:rFonts w:ascii="Calibri" w:eastAsia="Times New Roman" w:hAnsi="Calibri"/>
          <w:color w:val="000000"/>
        </w:rPr>
        <w:t>Rev Dr Sonia Hicks</w:t>
      </w:r>
      <w:r w:rsidR="00275FC6" w:rsidRPr="00F06DE0">
        <w:rPr>
          <w:rFonts w:ascii="Calibri" w:eastAsia="Times New Roman" w:hAnsi="Calibri"/>
          <w:color w:val="000000"/>
        </w:rPr>
        <w:t xml:space="preserve"> (</w:t>
      </w:r>
      <w:r w:rsidR="007276C7" w:rsidRPr="00F06DE0">
        <w:rPr>
          <w:rFonts w:ascii="Calibri" w:eastAsia="Times New Roman" w:hAnsi="Calibri"/>
          <w:color w:val="000000"/>
        </w:rPr>
        <w:t>ex-officio)</w:t>
      </w:r>
      <w:r w:rsidRPr="00F06DE0">
        <w:rPr>
          <w:rFonts w:ascii="Calibri" w:eastAsia="Times New Roman" w:hAnsi="Calibri"/>
          <w:color w:val="000000"/>
        </w:rPr>
        <w:br/>
      </w:r>
      <w:r w:rsidR="00C1203C" w:rsidRPr="00F06DE0">
        <w:rPr>
          <w:rFonts w:ascii="Calibri" w:eastAsia="Times New Roman" w:hAnsi="Calibri"/>
          <w:color w:val="000000"/>
        </w:rPr>
        <w:t xml:space="preserve">District Probationer Secretary </w:t>
      </w:r>
      <w:r w:rsidR="00BE0932" w:rsidRPr="00F06DE0">
        <w:rPr>
          <w:rFonts w:ascii="Calibri" w:eastAsia="Times New Roman" w:hAnsi="Calibri"/>
          <w:color w:val="000000"/>
        </w:rPr>
        <w:t>–</w:t>
      </w:r>
      <w:r w:rsidR="00C1203C" w:rsidRPr="00F06DE0">
        <w:rPr>
          <w:rFonts w:ascii="Calibri" w:eastAsia="Times New Roman" w:hAnsi="Calibri"/>
          <w:color w:val="000000"/>
        </w:rPr>
        <w:t xml:space="preserve"> </w:t>
      </w:r>
      <w:r w:rsidR="00D312EC" w:rsidRPr="00F06DE0">
        <w:rPr>
          <w:rFonts w:ascii="Calibri" w:eastAsia="Times New Roman" w:hAnsi="Calibri"/>
          <w:color w:val="000000"/>
        </w:rPr>
        <w:t>Rev Karen Beecham</w:t>
      </w:r>
      <w:r w:rsidR="007276C7" w:rsidRPr="00F06DE0">
        <w:rPr>
          <w:rFonts w:ascii="Calibri" w:eastAsia="Times New Roman" w:hAnsi="Calibri"/>
          <w:color w:val="000000"/>
        </w:rPr>
        <w:t xml:space="preserve"> </w:t>
      </w:r>
      <w:r w:rsidR="007276C7" w:rsidRPr="00F06DE0">
        <w:rPr>
          <w:rFonts w:ascii="Calibri" w:eastAsia="Times New Roman" w:hAnsi="Calibri"/>
          <w:color w:val="000000"/>
        </w:rPr>
        <w:t>(ex-officio)</w:t>
      </w:r>
    </w:p>
    <w:p w14:paraId="0EF043D0" w14:textId="75E2E3BD" w:rsidR="00A67326" w:rsidRPr="00F06DE0" w:rsidRDefault="00A67326" w:rsidP="00EA3A5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/>
          <w:color w:val="000000"/>
        </w:rPr>
      </w:pPr>
      <w:r w:rsidRPr="00F06DE0">
        <w:rPr>
          <w:rFonts w:ascii="Calibri" w:eastAsia="Times New Roman" w:hAnsi="Calibri"/>
          <w:color w:val="000000"/>
        </w:rPr>
        <w:t xml:space="preserve">Presbyter – </w:t>
      </w:r>
      <w:r w:rsidR="00373545" w:rsidRPr="00F06DE0">
        <w:rPr>
          <w:rFonts w:ascii="Calibri" w:eastAsia="Times New Roman" w:hAnsi="Calibri"/>
          <w:color w:val="000000"/>
        </w:rPr>
        <w:t xml:space="preserve">Rev Edson </w:t>
      </w:r>
      <w:r w:rsidR="008C3301" w:rsidRPr="00F06DE0">
        <w:rPr>
          <w:rFonts w:ascii="Calibri" w:eastAsia="Times New Roman" w:hAnsi="Calibri"/>
          <w:color w:val="000000"/>
        </w:rPr>
        <w:t>Dube</w:t>
      </w:r>
    </w:p>
    <w:p w14:paraId="21414F10" w14:textId="6F9557A2" w:rsidR="00A67326" w:rsidRPr="00F06DE0" w:rsidRDefault="00A67326" w:rsidP="00EA3A5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/>
          <w:color w:val="000000"/>
        </w:rPr>
      </w:pPr>
      <w:r w:rsidRPr="00F06DE0">
        <w:rPr>
          <w:rFonts w:ascii="Calibri" w:eastAsia="Times New Roman" w:hAnsi="Calibri"/>
          <w:color w:val="000000"/>
        </w:rPr>
        <w:t>Presbyter</w:t>
      </w:r>
      <w:r w:rsidR="008C3301" w:rsidRPr="00F06DE0">
        <w:rPr>
          <w:rFonts w:ascii="Calibri" w:eastAsia="Times New Roman" w:hAnsi="Calibri"/>
          <w:color w:val="000000"/>
        </w:rPr>
        <w:t xml:space="preserve"> – Rev Colin Sherwood</w:t>
      </w:r>
    </w:p>
    <w:p w14:paraId="73E468DF" w14:textId="68BB387D" w:rsidR="00A67326" w:rsidRPr="00F06DE0" w:rsidRDefault="00A67326" w:rsidP="00EA3A5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/>
          <w:color w:val="000000"/>
        </w:rPr>
      </w:pPr>
      <w:r w:rsidRPr="00F06DE0">
        <w:rPr>
          <w:rFonts w:ascii="Calibri" w:eastAsia="Times New Roman" w:hAnsi="Calibri"/>
          <w:color w:val="000000"/>
        </w:rPr>
        <w:t>Presbyter</w:t>
      </w:r>
      <w:r w:rsidR="008422E2" w:rsidRPr="00F06DE0">
        <w:rPr>
          <w:rFonts w:ascii="Calibri" w:eastAsia="Times New Roman" w:hAnsi="Calibri"/>
          <w:color w:val="000000"/>
        </w:rPr>
        <w:t xml:space="preserve"> </w:t>
      </w:r>
      <w:r w:rsidR="0016015F">
        <w:rPr>
          <w:rFonts w:ascii="Calibri" w:eastAsia="Times New Roman" w:hAnsi="Calibri"/>
          <w:color w:val="000000"/>
        </w:rPr>
        <w:t>–</w:t>
      </w:r>
      <w:r w:rsidR="008422E2" w:rsidRPr="00F06DE0">
        <w:rPr>
          <w:rFonts w:ascii="Calibri" w:eastAsia="Times New Roman" w:hAnsi="Calibri"/>
          <w:color w:val="000000"/>
        </w:rPr>
        <w:t xml:space="preserve"> </w:t>
      </w:r>
      <w:r w:rsidR="0016015F">
        <w:rPr>
          <w:rFonts w:ascii="Calibri" w:eastAsia="Times New Roman" w:hAnsi="Calibri"/>
          <w:color w:val="000000"/>
        </w:rPr>
        <w:t>vacancy</w:t>
      </w:r>
    </w:p>
    <w:p w14:paraId="6B998526" w14:textId="3D66F4D5" w:rsidR="00A67326" w:rsidRPr="00F06DE0" w:rsidRDefault="00A67326" w:rsidP="00EA3A5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/>
          <w:color w:val="000000"/>
        </w:rPr>
      </w:pPr>
      <w:r w:rsidRPr="00F06DE0">
        <w:rPr>
          <w:rFonts w:ascii="Calibri" w:eastAsia="Times New Roman" w:hAnsi="Calibri"/>
          <w:color w:val="000000"/>
        </w:rPr>
        <w:t>Presbyter</w:t>
      </w:r>
      <w:r w:rsidR="008422E2" w:rsidRPr="00F06DE0">
        <w:rPr>
          <w:rFonts w:ascii="Calibri" w:eastAsia="Times New Roman" w:hAnsi="Calibri"/>
          <w:color w:val="000000"/>
        </w:rPr>
        <w:t xml:space="preserve"> – vacancy </w:t>
      </w:r>
    </w:p>
    <w:p w14:paraId="5BA8760D" w14:textId="42C66A1E" w:rsidR="00A67326" w:rsidRPr="00F06DE0" w:rsidRDefault="00A67326" w:rsidP="00EA3A5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/>
          <w:color w:val="000000"/>
        </w:rPr>
      </w:pPr>
      <w:r w:rsidRPr="00F06DE0">
        <w:rPr>
          <w:rFonts w:ascii="Calibri" w:eastAsia="Times New Roman" w:hAnsi="Calibri"/>
          <w:color w:val="000000"/>
        </w:rPr>
        <w:t>Deacon</w:t>
      </w:r>
      <w:r w:rsidR="00CF50F0" w:rsidRPr="00F06DE0">
        <w:rPr>
          <w:rFonts w:ascii="Calibri" w:eastAsia="Times New Roman" w:hAnsi="Calibri"/>
          <w:color w:val="000000"/>
        </w:rPr>
        <w:t xml:space="preserve"> – Deacon Sharon </w:t>
      </w:r>
      <w:r w:rsidR="008422E2" w:rsidRPr="00F06DE0">
        <w:rPr>
          <w:rFonts w:ascii="Calibri" w:eastAsia="Times New Roman" w:hAnsi="Calibri"/>
          <w:color w:val="000000"/>
        </w:rPr>
        <w:t>Dilley</w:t>
      </w:r>
    </w:p>
    <w:p w14:paraId="639E8372" w14:textId="56788897" w:rsidR="00A67326" w:rsidRPr="00F06DE0" w:rsidRDefault="00A67326" w:rsidP="00EA3A5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/>
          <w:color w:val="000000"/>
        </w:rPr>
      </w:pPr>
      <w:r w:rsidRPr="00F06DE0">
        <w:rPr>
          <w:rFonts w:ascii="Calibri" w:eastAsia="Times New Roman" w:hAnsi="Calibri"/>
          <w:color w:val="000000"/>
        </w:rPr>
        <w:t>Lay person</w:t>
      </w:r>
      <w:r w:rsidR="00373545" w:rsidRPr="00F06DE0">
        <w:rPr>
          <w:rFonts w:ascii="Calibri" w:eastAsia="Times New Roman" w:hAnsi="Calibri"/>
          <w:color w:val="000000"/>
        </w:rPr>
        <w:t xml:space="preserve">- </w:t>
      </w:r>
      <w:r w:rsidR="00046F87">
        <w:rPr>
          <w:rFonts w:ascii="Calibri" w:eastAsia="Times New Roman" w:hAnsi="Calibri"/>
          <w:color w:val="000000"/>
        </w:rPr>
        <w:t xml:space="preserve">Mrs </w:t>
      </w:r>
      <w:r w:rsidR="00373545" w:rsidRPr="00F06DE0">
        <w:rPr>
          <w:rFonts w:ascii="Calibri" w:eastAsia="Times New Roman" w:hAnsi="Calibri"/>
          <w:color w:val="000000"/>
        </w:rPr>
        <w:t xml:space="preserve">Pam Kirkland </w:t>
      </w:r>
    </w:p>
    <w:p w14:paraId="5E7E7866" w14:textId="73CC5928" w:rsidR="00A67326" w:rsidRPr="00F06DE0" w:rsidRDefault="00A67326" w:rsidP="00EA3A5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/>
          <w:color w:val="000000"/>
        </w:rPr>
      </w:pPr>
      <w:r w:rsidRPr="00F06DE0">
        <w:rPr>
          <w:rFonts w:ascii="Calibri" w:eastAsia="Times New Roman" w:hAnsi="Calibri"/>
          <w:color w:val="000000"/>
        </w:rPr>
        <w:t>Lay person</w:t>
      </w:r>
      <w:r w:rsidR="008422E2" w:rsidRPr="00F06DE0">
        <w:rPr>
          <w:rFonts w:ascii="Calibri" w:eastAsia="Times New Roman" w:hAnsi="Calibri"/>
          <w:color w:val="000000"/>
        </w:rPr>
        <w:t xml:space="preserve"> – vacancy </w:t>
      </w:r>
    </w:p>
    <w:p w14:paraId="6BCA1731" w14:textId="385D147F" w:rsidR="00A67326" w:rsidRPr="00F06DE0" w:rsidRDefault="00A67326" w:rsidP="00EA3A5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/>
          <w:color w:val="000000"/>
        </w:rPr>
      </w:pPr>
      <w:r w:rsidRPr="00F06DE0">
        <w:rPr>
          <w:rFonts w:ascii="Calibri" w:eastAsia="Times New Roman" w:hAnsi="Calibri"/>
          <w:color w:val="000000"/>
        </w:rPr>
        <w:t>Lay person</w:t>
      </w:r>
      <w:r w:rsidR="008422E2" w:rsidRPr="00F06DE0">
        <w:rPr>
          <w:rFonts w:ascii="Calibri" w:eastAsia="Times New Roman" w:hAnsi="Calibri"/>
          <w:color w:val="000000"/>
        </w:rPr>
        <w:t xml:space="preserve"> – vacancy </w:t>
      </w:r>
    </w:p>
    <w:p w14:paraId="242A4AA9" w14:textId="14212305" w:rsidR="001D01E4" w:rsidRPr="00F06DE0" w:rsidRDefault="00A67326" w:rsidP="00EA3A5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/>
          <w:color w:val="000000"/>
        </w:rPr>
      </w:pPr>
      <w:r w:rsidRPr="00F06DE0">
        <w:rPr>
          <w:rFonts w:ascii="Calibri" w:eastAsia="Times New Roman" w:hAnsi="Calibri"/>
          <w:color w:val="000000"/>
        </w:rPr>
        <w:t xml:space="preserve">Lay person </w:t>
      </w:r>
      <w:r w:rsidR="008422E2" w:rsidRPr="00F06DE0">
        <w:rPr>
          <w:rFonts w:ascii="Calibri" w:eastAsia="Times New Roman" w:hAnsi="Calibri"/>
          <w:color w:val="000000"/>
        </w:rPr>
        <w:t xml:space="preserve">– vacancy </w:t>
      </w:r>
      <w:r w:rsidR="001D01E4" w:rsidRPr="00F06DE0">
        <w:rPr>
          <w:rFonts w:ascii="Calibri" w:eastAsia="Times New Roman" w:hAnsi="Calibri"/>
          <w:color w:val="000000"/>
        </w:rPr>
        <w:br/>
      </w:r>
      <w:r w:rsidR="008422E2" w:rsidRPr="00F06DE0">
        <w:rPr>
          <w:rFonts w:ascii="Calibri" w:eastAsia="Times New Roman" w:hAnsi="Calibri"/>
          <w:color w:val="000000"/>
        </w:rPr>
        <w:t xml:space="preserve">Could have 2 additional people </w:t>
      </w:r>
      <w:r w:rsidR="00275FC6" w:rsidRPr="00F06DE0">
        <w:rPr>
          <w:rFonts w:ascii="Calibri" w:eastAsia="Times New Roman" w:hAnsi="Calibri"/>
          <w:color w:val="000000"/>
        </w:rPr>
        <w:t xml:space="preserve">as substitutes if needed. </w:t>
      </w:r>
    </w:p>
    <w:p w14:paraId="0F7F9E3F" w14:textId="77777777" w:rsidR="00EA3A5C" w:rsidRDefault="00EA3A5C">
      <w:pPr>
        <w:rPr>
          <w:rFonts w:ascii="Calibri" w:hAnsi="Calibri"/>
        </w:rPr>
      </w:pPr>
    </w:p>
    <w:p w14:paraId="1593286F" w14:textId="705ADE48" w:rsidR="00046F87" w:rsidRDefault="008A3027">
      <w:pPr>
        <w:rPr>
          <w:rFonts w:ascii="Calibri" w:hAnsi="Calibri"/>
        </w:rPr>
      </w:pPr>
      <w:r>
        <w:rPr>
          <w:rFonts w:ascii="Calibri" w:hAnsi="Calibri"/>
        </w:rPr>
        <w:t>Report written by: Rev Karen Beecham (District Probationer Secretary)</w:t>
      </w:r>
    </w:p>
    <w:p w14:paraId="554C7B27" w14:textId="09777C0C" w:rsidR="008067A7" w:rsidRPr="00F06DE0" w:rsidRDefault="008067A7">
      <w:pPr>
        <w:rPr>
          <w:rFonts w:ascii="Calibri" w:hAnsi="Calibri"/>
        </w:rPr>
      </w:pPr>
      <w:r>
        <w:rPr>
          <w:rFonts w:ascii="Calibri" w:hAnsi="Calibri"/>
        </w:rPr>
        <w:t>Contact details:Karenbeecham73@gmail.com</w:t>
      </w:r>
    </w:p>
    <w:sectPr w:rsidR="008067A7" w:rsidRPr="00F06DE0" w:rsidSect="00EA3A5C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A5340" w14:textId="77777777" w:rsidR="00D91D95" w:rsidRDefault="00D91D95">
      <w:pPr>
        <w:spacing w:after="0" w:line="240" w:lineRule="auto"/>
      </w:pPr>
      <w:r>
        <w:separator/>
      </w:r>
    </w:p>
  </w:endnote>
  <w:endnote w:type="continuationSeparator" w:id="0">
    <w:p w14:paraId="2EEAB0CB" w14:textId="77777777" w:rsidR="00D91D95" w:rsidRDefault="00D9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234F6" w14:textId="77777777" w:rsidR="00EA3A5C" w:rsidRDefault="00EA3A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8A21" w14:textId="77777777" w:rsidR="00D91D95" w:rsidRDefault="00D91D95">
      <w:pPr>
        <w:spacing w:after="0" w:line="240" w:lineRule="auto"/>
      </w:pPr>
      <w:r>
        <w:separator/>
      </w:r>
    </w:p>
  </w:footnote>
  <w:footnote w:type="continuationSeparator" w:id="0">
    <w:p w14:paraId="2FC87586" w14:textId="77777777" w:rsidR="00D91D95" w:rsidRDefault="00D91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AB5E7" w14:textId="77777777" w:rsidR="00EA3A5C" w:rsidRDefault="00EA3A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5C"/>
    <w:rsid w:val="00046882"/>
    <w:rsid w:val="00046F87"/>
    <w:rsid w:val="000546A9"/>
    <w:rsid w:val="000C18F2"/>
    <w:rsid w:val="0016015F"/>
    <w:rsid w:val="00173EE5"/>
    <w:rsid w:val="001943AD"/>
    <w:rsid w:val="001D01E4"/>
    <w:rsid w:val="001F4C2B"/>
    <w:rsid w:val="002462D5"/>
    <w:rsid w:val="00267A3B"/>
    <w:rsid w:val="00275FC6"/>
    <w:rsid w:val="0029376B"/>
    <w:rsid w:val="00373545"/>
    <w:rsid w:val="00374E6C"/>
    <w:rsid w:val="003C4CDB"/>
    <w:rsid w:val="00474D1E"/>
    <w:rsid w:val="00477777"/>
    <w:rsid w:val="004D3D91"/>
    <w:rsid w:val="00504886"/>
    <w:rsid w:val="005C0DBB"/>
    <w:rsid w:val="005E0912"/>
    <w:rsid w:val="00616AB4"/>
    <w:rsid w:val="006A2BED"/>
    <w:rsid w:val="006F2715"/>
    <w:rsid w:val="00711050"/>
    <w:rsid w:val="007276C7"/>
    <w:rsid w:val="00734A57"/>
    <w:rsid w:val="008067A7"/>
    <w:rsid w:val="00836B89"/>
    <w:rsid w:val="008422E2"/>
    <w:rsid w:val="008A3027"/>
    <w:rsid w:val="008B140E"/>
    <w:rsid w:val="008C3301"/>
    <w:rsid w:val="008D2CB7"/>
    <w:rsid w:val="00956FA8"/>
    <w:rsid w:val="009C79F4"/>
    <w:rsid w:val="00A67326"/>
    <w:rsid w:val="00B0172C"/>
    <w:rsid w:val="00B566BD"/>
    <w:rsid w:val="00B959BA"/>
    <w:rsid w:val="00BA3BA2"/>
    <w:rsid w:val="00BC0504"/>
    <w:rsid w:val="00BE0932"/>
    <w:rsid w:val="00C1203C"/>
    <w:rsid w:val="00C715CC"/>
    <w:rsid w:val="00CF50F0"/>
    <w:rsid w:val="00D312EC"/>
    <w:rsid w:val="00D91D95"/>
    <w:rsid w:val="00DA1352"/>
    <w:rsid w:val="00DA626F"/>
    <w:rsid w:val="00E03B8B"/>
    <w:rsid w:val="00EA3A5C"/>
    <w:rsid w:val="00EE4D70"/>
    <w:rsid w:val="00F06DE0"/>
    <w:rsid w:val="00F10FF6"/>
    <w:rsid w:val="00FA5BF1"/>
    <w:rsid w:val="00FC5527"/>
    <w:rsid w:val="00FF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DB6458"/>
  <w15:chartTrackingRefBased/>
  <w15:docId w15:val="{7C2E7BA1-CAD2-C24B-88BC-D958F12B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A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A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A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A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A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A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A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A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A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A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A5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A3A5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B01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172C"/>
  </w:style>
  <w:style w:type="paragraph" w:styleId="Footer">
    <w:name w:val="footer"/>
    <w:basedOn w:val="Normal"/>
    <w:link w:val="FooterChar"/>
    <w:uiPriority w:val="99"/>
    <w:semiHidden/>
    <w:unhideWhenUsed/>
    <w:rsid w:val="00B01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172C"/>
  </w:style>
  <w:style w:type="character" w:customStyle="1" w:styleId="apple-converted-space">
    <w:name w:val="apple-converted-space"/>
    <w:basedOn w:val="DefaultParagraphFont"/>
    <w:rsid w:val="001D0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beecham</dc:creator>
  <cp:keywords/>
  <dc:description/>
  <cp:lastModifiedBy>karen beecham</cp:lastModifiedBy>
  <cp:revision>2</cp:revision>
  <dcterms:created xsi:type="dcterms:W3CDTF">2026-04-09T10:45:00Z</dcterms:created>
  <dcterms:modified xsi:type="dcterms:W3CDTF">2026-04-09T10:45:00Z</dcterms:modified>
</cp:coreProperties>
</file>