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D686" w14:textId="38A2FEE5" w:rsidR="003B7F3F" w:rsidRPr="00632BF4" w:rsidRDefault="003B7F3F">
      <w:pPr>
        <w:rPr>
          <w:rFonts w:ascii="Amasis MT Pro" w:hAnsi="Amasis MT Pro"/>
          <w:b/>
          <w:bCs/>
        </w:rPr>
      </w:pPr>
      <w:r w:rsidRPr="00632BF4">
        <w:rPr>
          <w:rFonts w:ascii="Amasis MT Pro" w:hAnsi="Amasis MT Pro"/>
          <w:b/>
          <w:bCs/>
        </w:rPr>
        <w:t>Belonging Together Ministers Group (BTMG) Northampton District Report to Synod</w:t>
      </w:r>
      <w:r w:rsidR="00DF58E6" w:rsidRPr="00632BF4">
        <w:rPr>
          <w:rFonts w:ascii="Amasis MT Pro" w:hAnsi="Amasis MT Pro"/>
          <w:b/>
          <w:bCs/>
        </w:rPr>
        <w:t xml:space="preserve"> 25/4/2026</w:t>
      </w:r>
    </w:p>
    <w:p w14:paraId="038DE675" w14:textId="2C101ECD" w:rsidR="00736BC7" w:rsidRPr="00632BF4" w:rsidRDefault="003B7F3F">
      <w:pPr>
        <w:rPr>
          <w:rFonts w:ascii="Amasis MT Pro" w:hAnsi="Amasis MT Pro"/>
        </w:rPr>
      </w:pPr>
      <w:r w:rsidRPr="00632BF4">
        <w:rPr>
          <w:rFonts w:ascii="Amasis MT Pro" w:hAnsi="Amasis MT Pro"/>
        </w:rPr>
        <w:t>The Belonging Together Ministers Group (BTMG) is</w:t>
      </w:r>
      <w:r w:rsidR="00632BF4">
        <w:rPr>
          <w:rFonts w:ascii="Amasis MT Pro" w:hAnsi="Amasis MT Pro"/>
        </w:rPr>
        <w:t xml:space="preserve"> a</w:t>
      </w:r>
      <w:r w:rsidRPr="00632BF4">
        <w:rPr>
          <w:rFonts w:ascii="Amasis MT Pro" w:hAnsi="Amasis MT Pro"/>
        </w:rPr>
        <w:t xml:space="preserve"> fellowship within the Methodist Church in Britian dedicated to supporting ministers from diverse eth</w:t>
      </w:r>
      <w:r w:rsidR="00632BF4">
        <w:rPr>
          <w:rFonts w:ascii="Amasis MT Pro" w:hAnsi="Amasis MT Pro"/>
        </w:rPr>
        <w:t>n</w:t>
      </w:r>
      <w:r w:rsidRPr="00632BF4">
        <w:rPr>
          <w:rFonts w:ascii="Amasis MT Pro" w:hAnsi="Amasis MT Pro"/>
        </w:rPr>
        <w:t xml:space="preserve">ic and cultural backgrounds. It exists primarily to promote unity, leadership development, and racial justice within the church and society. As BTMG Northampton District we provide fellowship and mutual support for ministers, to encourage spiritual growth and resilience in ministry. It’s also our aim to promote multi-cultural leadership within the church and advocate for racial justice and equality. As a group we </w:t>
      </w:r>
      <w:r w:rsidR="00736BC7" w:rsidRPr="00632BF4">
        <w:rPr>
          <w:rFonts w:ascii="Amasis MT Pro" w:hAnsi="Amasis MT Pro"/>
        </w:rPr>
        <w:t>endeavour</w:t>
      </w:r>
      <w:r w:rsidRPr="00632BF4">
        <w:rPr>
          <w:rFonts w:ascii="Amasis MT Pro" w:hAnsi="Amasis MT Pro"/>
        </w:rPr>
        <w:t xml:space="preserve"> to create a platform </w:t>
      </w:r>
      <w:r w:rsidR="00736BC7" w:rsidRPr="00632BF4">
        <w:rPr>
          <w:rFonts w:ascii="Amasis MT Pro" w:hAnsi="Amasis MT Pro"/>
        </w:rPr>
        <w:t>for shared experience and dialogue.  In recognition of the diversity within the Northampton District and the wider Methodist Church we</w:t>
      </w:r>
      <w:r w:rsidR="00632BF4">
        <w:rPr>
          <w:rFonts w:ascii="Amasis MT Pro" w:hAnsi="Amasis MT Pro"/>
        </w:rPr>
        <w:t xml:space="preserve"> specifically</w:t>
      </w:r>
      <w:r w:rsidR="00736BC7" w:rsidRPr="00632BF4">
        <w:rPr>
          <w:rFonts w:ascii="Amasis MT Pro" w:hAnsi="Amasis MT Pro"/>
        </w:rPr>
        <w:t xml:space="preserve"> support Methodist presbyters and deacons from African, Caribbean, Asian, Pacific, and Latin American backgrounds, whether serving permanently or temporarily in Britain.</w:t>
      </w:r>
      <w:r w:rsidR="00DF58E6" w:rsidRPr="00632BF4">
        <w:rPr>
          <w:rFonts w:ascii="Amasis MT Pro" w:hAnsi="Amasis MT Pro"/>
        </w:rPr>
        <w:t xml:space="preserve"> </w:t>
      </w:r>
      <w:r w:rsidR="00C40E80">
        <w:rPr>
          <w:rFonts w:ascii="Amasis MT Pro" w:hAnsi="Amasis MT Pro"/>
        </w:rPr>
        <w:t>W</w:t>
      </w:r>
      <w:r w:rsidR="00736BC7" w:rsidRPr="00632BF4">
        <w:rPr>
          <w:rFonts w:ascii="Amasis MT Pro" w:hAnsi="Amasis MT Pro"/>
        </w:rPr>
        <w:t>e hold regular meetings to provide safe space for ministers to share experiences of ministry offering encouragement and pastoral support</w:t>
      </w:r>
      <w:r w:rsidR="00DF58E6" w:rsidRPr="00632BF4">
        <w:rPr>
          <w:rFonts w:ascii="Amasis MT Pro" w:hAnsi="Amasis MT Pro"/>
        </w:rPr>
        <w:t xml:space="preserve">. </w:t>
      </w:r>
      <w:r w:rsidR="00C40E80">
        <w:rPr>
          <w:rFonts w:ascii="Amasis MT Pro" w:hAnsi="Amasis MT Pro"/>
        </w:rPr>
        <w:t>Therefore o</w:t>
      </w:r>
      <w:r w:rsidR="00DF58E6" w:rsidRPr="00632BF4">
        <w:rPr>
          <w:rFonts w:ascii="Amasis MT Pro" w:hAnsi="Amasis MT Pro"/>
        </w:rPr>
        <w:t xml:space="preserve">ur meetings are aimed at building strong relationships across cultures. </w:t>
      </w:r>
      <w:r w:rsidR="00736BC7" w:rsidRPr="00632BF4">
        <w:rPr>
          <w:rFonts w:ascii="Amasis MT Pro" w:hAnsi="Amasis MT Pro"/>
        </w:rPr>
        <w:t xml:space="preserve"> </w:t>
      </w:r>
    </w:p>
    <w:p w14:paraId="009C6197" w14:textId="31C493E8" w:rsidR="00DF58E6" w:rsidRPr="00632BF4" w:rsidRDefault="00DF58E6">
      <w:pPr>
        <w:rPr>
          <w:rFonts w:ascii="Amasis MT Pro" w:hAnsi="Amasis MT Pro"/>
        </w:rPr>
      </w:pPr>
      <w:r w:rsidRPr="00632BF4">
        <w:rPr>
          <w:rFonts w:ascii="Amasis MT Pro" w:hAnsi="Amasis MT Pro"/>
        </w:rPr>
        <w:t xml:space="preserve">Can I extend an invitation to presbyters and deacons who are from heritages mentioned above who are not yet members of BTMG to consider joining our fellowship. There a number of events planned that you can attend. </w:t>
      </w:r>
      <w:r w:rsidR="00CD0152" w:rsidRPr="00632BF4">
        <w:rPr>
          <w:rFonts w:ascii="Amasis MT Pro" w:hAnsi="Amasis MT Pro"/>
        </w:rPr>
        <w:t>We have an upcoming 48 – hour training at the Launde Abbey Retreat Centre from the 29</w:t>
      </w:r>
      <w:r w:rsidR="00CD0152" w:rsidRPr="00632BF4">
        <w:rPr>
          <w:rFonts w:ascii="Amasis MT Pro" w:hAnsi="Amasis MT Pro"/>
          <w:vertAlign w:val="superscript"/>
        </w:rPr>
        <w:t>th</w:t>
      </w:r>
      <w:r w:rsidR="00CD0152" w:rsidRPr="00632BF4">
        <w:rPr>
          <w:rFonts w:ascii="Amasis MT Pro" w:hAnsi="Amasis MT Pro"/>
        </w:rPr>
        <w:t xml:space="preserve"> April to 1</w:t>
      </w:r>
      <w:r w:rsidR="00CD0152" w:rsidRPr="00632BF4">
        <w:rPr>
          <w:rFonts w:ascii="Amasis MT Pro" w:hAnsi="Amasis MT Pro"/>
          <w:vertAlign w:val="superscript"/>
        </w:rPr>
        <w:t>st</w:t>
      </w:r>
      <w:r w:rsidR="00CD0152" w:rsidRPr="00632BF4">
        <w:rPr>
          <w:rFonts w:ascii="Amasis MT Pro" w:hAnsi="Amasis MT Pro"/>
        </w:rPr>
        <w:t xml:space="preserve"> May 2026. We also hold our Northampton District BTMG meeting twice a year dates are published. If you or your circuit would like to know more about the work of BTMG feel to contact me on </w:t>
      </w:r>
      <w:hyperlink r:id="rId4" w:history="1">
        <w:r w:rsidR="00CD0152" w:rsidRPr="00632BF4">
          <w:rPr>
            <w:rStyle w:val="Hyperlink"/>
            <w:rFonts w:ascii="Amasis MT Pro" w:hAnsi="Amasis MT Pro"/>
          </w:rPr>
          <w:t>edson.dube@methodist.org.uk</w:t>
        </w:r>
      </w:hyperlink>
    </w:p>
    <w:p w14:paraId="35BCDF43" w14:textId="5F280A4D" w:rsidR="00CD0152" w:rsidRPr="00632BF4" w:rsidRDefault="00CD0152">
      <w:pPr>
        <w:rPr>
          <w:rFonts w:ascii="Amasis MT Pro" w:hAnsi="Amasis MT Pro"/>
        </w:rPr>
      </w:pPr>
      <w:r w:rsidRPr="00632BF4">
        <w:rPr>
          <w:rFonts w:ascii="Amasis MT Pro" w:hAnsi="Amasis MT Pro"/>
        </w:rPr>
        <w:t xml:space="preserve">Compiled by Revd Edson </w:t>
      </w:r>
      <w:r w:rsidR="00632BF4" w:rsidRPr="00632BF4">
        <w:rPr>
          <w:rFonts w:ascii="Amasis MT Pro" w:hAnsi="Amasis MT Pro"/>
        </w:rPr>
        <w:t>Dube,</w:t>
      </w:r>
      <w:r w:rsidRPr="00632BF4">
        <w:rPr>
          <w:rFonts w:ascii="Amasis MT Pro" w:hAnsi="Amasis MT Pro"/>
        </w:rPr>
        <w:t xml:space="preserve"> Chairman BTMG Northampton District</w:t>
      </w:r>
    </w:p>
    <w:p w14:paraId="7E0D8F5D" w14:textId="77777777" w:rsidR="003B7F3F" w:rsidRPr="00632BF4" w:rsidRDefault="003B7F3F">
      <w:pPr>
        <w:rPr>
          <w:rFonts w:ascii="Amasis MT Pro" w:hAnsi="Amasis MT Pro"/>
        </w:rPr>
      </w:pPr>
    </w:p>
    <w:sectPr w:rsidR="003B7F3F" w:rsidRPr="00632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3F"/>
    <w:rsid w:val="003728D2"/>
    <w:rsid w:val="003B7F3F"/>
    <w:rsid w:val="00632BF4"/>
    <w:rsid w:val="00736BC7"/>
    <w:rsid w:val="00C40E80"/>
    <w:rsid w:val="00CD0152"/>
    <w:rsid w:val="00DF5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47CE"/>
  <w15:chartTrackingRefBased/>
  <w15:docId w15:val="{16268536-5AA8-4896-97E0-753DF808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F3F"/>
    <w:rPr>
      <w:rFonts w:eastAsiaTheme="majorEastAsia" w:cstheme="majorBidi"/>
      <w:color w:val="272727" w:themeColor="text1" w:themeTint="D8"/>
    </w:rPr>
  </w:style>
  <w:style w:type="paragraph" w:styleId="Title">
    <w:name w:val="Title"/>
    <w:basedOn w:val="Normal"/>
    <w:next w:val="Normal"/>
    <w:link w:val="TitleChar"/>
    <w:uiPriority w:val="10"/>
    <w:qFormat/>
    <w:rsid w:val="003B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F3F"/>
    <w:pPr>
      <w:spacing w:before="160"/>
      <w:jc w:val="center"/>
    </w:pPr>
    <w:rPr>
      <w:i/>
      <w:iCs/>
      <w:color w:val="404040" w:themeColor="text1" w:themeTint="BF"/>
    </w:rPr>
  </w:style>
  <w:style w:type="character" w:customStyle="1" w:styleId="QuoteChar">
    <w:name w:val="Quote Char"/>
    <w:basedOn w:val="DefaultParagraphFont"/>
    <w:link w:val="Quote"/>
    <w:uiPriority w:val="29"/>
    <w:rsid w:val="003B7F3F"/>
    <w:rPr>
      <w:i/>
      <w:iCs/>
      <w:color w:val="404040" w:themeColor="text1" w:themeTint="BF"/>
    </w:rPr>
  </w:style>
  <w:style w:type="paragraph" w:styleId="ListParagraph">
    <w:name w:val="List Paragraph"/>
    <w:basedOn w:val="Normal"/>
    <w:uiPriority w:val="34"/>
    <w:qFormat/>
    <w:rsid w:val="003B7F3F"/>
    <w:pPr>
      <w:ind w:left="720"/>
      <w:contextualSpacing/>
    </w:pPr>
  </w:style>
  <w:style w:type="character" w:styleId="IntenseEmphasis">
    <w:name w:val="Intense Emphasis"/>
    <w:basedOn w:val="DefaultParagraphFont"/>
    <w:uiPriority w:val="21"/>
    <w:qFormat/>
    <w:rsid w:val="003B7F3F"/>
    <w:rPr>
      <w:i/>
      <w:iCs/>
      <w:color w:val="2F5496" w:themeColor="accent1" w:themeShade="BF"/>
    </w:rPr>
  </w:style>
  <w:style w:type="paragraph" w:styleId="IntenseQuote">
    <w:name w:val="Intense Quote"/>
    <w:basedOn w:val="Normal"/>
    <w:next w:val="Normal"/>
    <w:link w:val="IntenseQuoteChar"/>
    <w:uiPriority w:val="30"/>
    <w:qFormat/>
    <w:rsid w:val="003B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F3F"/>
    <w:rPr>
      <w:i/>
      <w:iCs/>
      <w:color w:val="2F5496" w:themeColor="accent1" w:themeShade="BF"/>
    </w:rPr>
  </w:style>
  <w:style w:type="character" w:styleId="IntenseReference">
    <w:name w:val="Intense Reference"/>
    <w:basedOn w:val="DefaultParagraphFont"/>
    <w:uiPriority w:val="32"/>
    <w:qFormat/>
    <w:rsid w:val="003B7F3F"/>
    <w:rPr>
      <w:b/>
      <w:bCs/>
      <w:smallCaps/>
      <w:color w:val="2F5496" w:themeColor="accent1" w:themeShade="BF"/>
      <w:spacing w:val="5"/>
    </w:rPr>
  </w:style>
  <w:style w:type="character" w:styleId="Hyperlink">
    <w:name w:val="Hyperlink"/>
    <w:basedOn w:val="DefaultParagraphFont"/>
    <w:uiPriority w:val="99"/>
    <w:unhideWhenUsed/>
    <w:rsid w:val="00CD0152"/>
    <w:rPr>
      <w:color w:val="0563C1" w:themeColor="hyperlink"/>
      <w:u w:val="single"/>
    </w:rPr>
  </w:style>
  <w:style w:type="character" w:styleId="UnresolvedMention">
    <w:name w:val="Unresolved Mention"/>
    <w:basedOn w:val="DefaultParagraphFont"/>
    <w:uiPriority w:val="99"/>
    <w:semiHidden/>
    <w:unhideWhenUsed/>
    <w:rsid w:val="00CD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son.dube@methodist.org.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8db8dd9718a92751b7be1be1a4e25d51">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c9e1937cfa351f021f8eb1db937da3c3"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Props1.xml><?xml version="1.0" encoding="utf-8"?>
<ds:datastoreItem xmlns:ds="http://schemas.openxmlformats.org/officeDocument/2006/customXml" ds:itemID="{98777607-FEF9-4865-891C-1B4ED3015AB3}"/>
</file>

<file path=customXml/itemProps2.xml><?xml version="1.0" encoding="utf-8"?>
<ds:datastoreItem xmlns:ds="http://schemas.openxmlformats.org/officeDocument/2006/customXml" ds:itemID="{B90DF599-ECFE-40AD-AA66-065B701B2F8B}"/>
</file>

<file path=customXml/itemProps3.xml><?xml version="1.0" encoding="utf-8"?>
<ds:datastoreItem xmlns:ds="http://schemas.openxmlformats.org/officeDocument/2006/customXml" ds:itemID="{0F385144-1E07-4D04-BCC6-DFC9DA435531}"/>
</file>

<file path=docProps/app.xml><?xml version="1.0" encoding="utf-8"?>
<Properties xmlns="http://schemas.openxmlformats.org/officeDocument/2006/extended-properties" xmlns:vt="http://schemas.openxmlformats.org/officeDocument/2006/docPropsVTypes">
  <Template>Normal</Template>
  <TotalTime>72</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Dube</dc:creator>
  <cp:keywords/>
  <dc:description/>
  <cp:lastModifiedBy>Edson Dube</cp:lastModifiedBy>
  <cp:revision>5</cp:revision>
  <dcterms:created xsi:type="dcterms:W3CDTF">2026-04-02T09:19:00Z</dcterms:created>
  <dcterms:modified xsi:type="dcterms:W3CDTF">2026-04-02T10:31:00Z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