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4FD7" w14:textId="7D508E21" w:rsidR="000E0631" w:rsidRPr="00D00876" w:rsidRDefault="00D77CD3" w:rsidP="000E0631">
      <w:pPr>
        <w:jc w:val="center"/>
        <w:rPr>
          <w:rStyle w:val="wdyuqq"/>
          <w:rFonts w:cstheme="minorHAnsi"/>
          <w:b/>
          <w:bCs/>
          <w:u w:val="single"/>
          <w:lang w:val="en-US"/>
        </w:rPr>
      </w:pPr>
      <w:r>
        <w:rPr>
          <w:rFonts w:cstheme="minorHAnsi"/>
          <w:b/>
          <w:bCs/>
          <w:u w:val="single"/>
          <w:lang w:val="en-US"/>
        </w:rPr>
        <w:t>District Mission Development Plan 2023-2024</w:t>
      </w:r>
    </w:p>
    <w:p w14:paraId="23B4CCA9" w14:textId="71718F9B" w:rsidR="000E0631" w:rsidRPr="00D00876" w:rsidRDefault="000E0631" w:rsidP="000E0631">
      <w:pPr>
        <w:rPr>
          <w:rStyle w:val="wdyuqq"/>
          <w:rFonts w:cstheme="minorHAnsi"/>
          <w:i/>
          <w:iCs/>
          <w:color w:val="000000"/>
        </w:rPr>
      </w:pPr>
      <w:r w:rsidRPr="00D00876">
        <w:rPr>
          <w:rStyle w:val="wdyuqq"/>
          <w:rFonts w:cstheme="minorHAnsi"/>
          <w:b/>
          <w:bCs/>
          <w:color w:val="000000"/>
          <w:u w:val="single"/>
        </w:rPr>
        <w:t>Our Mission Statement/principles as a District</w:t>
      </w:r>
      <w:r w:rsidRPr="00D00876">
        <w:rPr>
          <w:rStyle w:val="wdyuqq"/>
          <w:rFonts w:cstheme="minorHAnsi"/>
          <w:i/>
          <w:iCs/>
          <w:color w:val="000000"/>
        </w:rPr>
        <w:t xml:space="preserve"> </w:t>
      </w:r>
      <w:proofErr w:type="gramStart"/>
      <w:r w:rsidRPr="00D00876">
        <w:rPr>
          <w:rStyle w:val="wdyuqq"/>
          <w:rFonts w:cstheme="minorHAnsi"/>
          <w:i/>
          <w:iCs/>
          <w:color w:val="000000"/>
        </w:rPr>
        <w:t>As</w:t>
      </w:r>
      <w:proofErr w:type="gramEnd"/>
      <w:r w:rsidRPr="00D00876">
        <w:rPr>
          <w:rStyle w:val="wdyuqq"/>
          <w:rFonts w:cstheme="minorHAnsi"/>
          <w:i/>
          <w:iCs/>
          <w:color w:val="000000"/>
        </w:rPr>
        <w:t xml:space="preserve"> a District, we are committed to growing a </w:t>
      </w:r>
      <w:r w:rsidR="007D42B9">
        <w:rPr>
          <w:rStyle w:val="wdyuqq"/>
          <w:rFonts w:cstheme="minorHAnsi"/>
          <w:i/>
          <w:iCs/>
          <w:color w:val="000000"/>
        </w:rPr>
        <w:t xml:space="preserve">flourishing </w:t>
      </w:r>
      <w:r w:rsidRPr="00D00876">
        <w:rPr>
          <w:rStyle w:val="wdyuqq"/>
          <w:rFonts w:cstheme="minorHAnsi"/>
          <w:i/>
          <w:iCs/>
          <w:color w:val="000000"/>
        </w:rPr>
        <w:t xml:space="preserve">sustainable network of circuits of worshipping communities </w:t>
      </w:r>
      <w:r w:rsidR="00E14592">
        <w:rPr>
          <w:rStyle w:val="wdyuqq"/>
          <w:rFonts w:cstheme="minorHAnsi"/>
          <w:i/>
          <w:iCs/>
          <w:color w:val="000000"/>
        </w:rPr>
        <w:t xml:space="preserve">which are </w:t>
      </w:r>
      <w:r w:rsidRPr="00D00876">
        <w:rPr>
          <w:rStyle w:val="wdyuqq"/>
          <w:rFonts w:cstheme="minorHAnsi"/>
          <w:i/>
          <w:iCs/>
          <w:color w:val="000000"/>
        </w:rPr>
        <w:t>growing, evangelistic, justice-seeking, and inclusive</w:t>
      </w:r>
      <w:r w:rsidR="00E14592">
        <w:rPr>
          <w:rStyle w:val="wdyuqq"/>
          <w:rFonts w:cstheme="minorHAnsi"/>
          <w:i/>
          <w:iCs/>
          <w:color w:val="000000"/>
        </w:rPr>
        <w:t xml:space="preserve"> in their outworking of the mission of God</w:t>
      </w:r>
    </w:p>
    <w:p w14:paraId="0989C644" w14:textId="77777777" w:rsidR="000E0631" w:rsidRPr="00D00876" w:rsidRDefault="000E0631" w:rsidP="000E0631">
      <w:pPr>
        <w:rPr>
          <w:rFonts w:cstheme="minorHAnsi"/>
          <w:b/>
          <w:bCs/>
          <w:lang w:val="en-US"/>
        </w:rPr>
      </w:pPr>
      <w:r w:rsidRPr="00D00876">
        <w:rPr>
          <w:rFonts w:cstheme="minorHAnsi"/>
          <w:b/>
          <w:bCs/>
          <w:lang w:val="en-US"/>
        </w:rPr>
        <w:t>The Methodist Church ‘Our Calling’</w:t>
      </w:r>
    </w:p>
    <w:p w14:paraId="6996190C" w14:textId="0587D4BB" w:rsidR="000E0631" w:rsidRPr="00D00876" w:rsidRDefault="000E0631" w:rsidP="000E0631">
      <w:pPr>
        <w:rPr>
          <w:rFonts w:eastAsia="Times New Roman" w:cstheme="minorHAnsi"/>
          <w:color w:val="1C2833"/>
          <w:kern w:val="36"/>
          <w:lang w:eastAsia="en-GB"/>
          <w14:ligatures w14:val="none"/>
        </w:rPr>
      </w:pPr>
      <w:r w:rsidRPr="00D00876">
        <w:rPr>
          <w:rFonts w:eastAsia="Times New Roman" w:cstheme="minorHAnsi"/>
          <w:color w:val="1C2833"/>
          <w:kern w:val="36"/>
          <w:lang w:eastAsia="en-GB"/>
          <w14:ligatures w14:val="none"/>
        </w:rPr>
        <w:t xml:space="preserve">The calling of the Methodist Church is to respond to the gospel of God's love in Christ and to live out its discipleship in worship and </w:t>
      </w:r>
      <w:proofErr w:type="gramStart"/>
      <w:r w:rsidRPr="00D00876">
        <w:rPr>
          <w:rFonts w:eastAsia="Times New Roman" w:cstheme="minorHAnsi"/>
          <w:color w:val="1C2833"/>
          <w:kern w:val="36"/>
          <w:lang w:eastAsia="en-GB"/>
          <w14:ligatures w14:val="none"/>
        </w:rPr>
        <w:t>mission</w:t>
      </w:r>
      <w:proofErr w:type="gramEnd"/>
      <w:r w:rsidRPr="00D00876">
        <w:rPr>
          <w:rFonts w:eastAsia="Times New Roman" w:cstheme="minorHAnsi"/>
          <w:color w:val="1C2833"/>
          <w:kern w:val="36"/>
          <w:lang w:eastAsia="en-GB"/>
          <w14:ligatures w14:val="none"/>
        </w:rPr>
        <w:t xml:space="preserve"> </w:t>
      </w:r>
    </w:p>
    <w:p w14:paraId="3A33D249" w14:textId="7E8043E9" w:rsidR="00AE1062" w:rsidRPr="00D00876" w:rsidRDefault="000E0631" w:rsidP="000E0631">
      <w:pPr>
        <w:rPr>
          <w:rFonts w:eastAsia="Times New Roman" w:cstheme="minorHAnsi"/>
          <w:color w:val="1C2833"/>
          <w:kern w:val="36"/>
          <w:lang w:eastAsia="en-GB"/>
          <w14:ligatures w14:val="none"/>
        </w:rPr>
      </w:pPr>
      <w:r w:rsidRPr="00D00876">
        <w:rPr>
          <w:rFonts w:eastAsia="Times New Roman" w:cstheme="minorHAnsi"/>
          <w:color w:val="1C2833"/>
          <w:kern w:val="36"/>
          <w:lang w:eastAsia="en-GB"/>
          <w14:ligatures w14:val="none"/>
        </w:rPr>
        <w:t xml:space="preserve">It does this through- worship, learning and caring, service and evangelism.  </w:t>
      </w:r>
    </w:p>
    <w:p w14:paraId="1B124146" w14:textId="77777777" w:rsidR="000A0018" w:rsidRPr="00D00876" w:rsidRDefault="000A0018" w:rsidP="000E0631">
      <w:pPr>
        <w:rPr>
          <w:rFonts w:eastAsia="Times New Roman" w:cstheme="minorHAnsi"/>
          <w:color w:val="1C2833"/>
          <w:kern w:val="36"/>
          <w:lang w:eastAsia="en-GB"/>
          <w14:ligatures w14:val="none"/>
        </w:rPr>
      </w:pPr>
    </w:p>
    <w:p w14:paraId="49D4B8C1" w14:textId="45A8BF7E" w:rsidR="000E0631" w:rsidRPr="00D00876" w:rsidRDefault="00AE1062" w:rsidP="000E0631">
      <w:pPr>
        <w:rPr>
          <w:rFonts w:eastAsia="Times New Roman" w:cstheme="minorHAnsi"/>
          <w:b/>
          <w:bCs/>
          <w:color w:val="1C2833"/>
          <w:kern w:val="36"/>
          <w:lang w:eastAsia="en-GB"/>
          <w14:ligatures w14:val="none"/>
        </w:rPr>
      </w:pPr>
      <w:proofErr w:type="gramStart"/>
      <w:r w:rsidRPr="00D00876">
        <w:rPr>
          <w:rFonts w:eastAsia="Times New Roman" w:cstheme="minorHAnsi"/>
          <w:b/>
          <w:bCs/>
          <w:color w:val="1C2833"/>
          <w:kern w:val="36"/>
          <w:lang w:eastAsia="en-GB"/>
          <w14:ligatures w14:val="none"/>
        </w:rPr>
        <w:t>Therefore</w:t>
      </w:r>
      <w:proofErr w:type="gramEnd"/>
      <w:r w:rsidRPr="00D00876">
        <w:rPr>
          <w:rFonts w:eastAsia="Times New Roman" w:cstheme="minorHAnsi"/>
          <w:b/>
          <w:bCs/>
          <w:color w:val="1C2833"/>
          <w:kern w:val="36"/>
          <w:lang w:eastAsia="en-GB"/>
          <w14:ligatures w14:val="none"/>
        </w:rPr>
        <w:t xml:space="preserve"> as a District our </w:t>
      </w:r>
      <w:r w:rsidR="00DD1BA8" w:rsidRPr="00D00876">
        <w:rPr>
          <w:rFonts w:eastAsia="Times New Roman" w:cstheme="minorHAnsi"/>
          <w:b/>
          <w:bCs/>
          <w:color w:val="1C2833"/>
          <w:kern w:val="36"/>
          <w:lang w:eastAsia="en-GB"/>
          <w14:ligatures w14:val="none"/>
        </w:rPr>
        <w:t>Priorities</w:t>
      </w:r>
      <w:r w:rsidRPr="00D00876">
        <w:rPr>
          <w:rFonts w:eastAsia="Times New Roman" w:cstheme="minorHAnsi"/>
          <w:b/>
          <w:bCs/>
          <w:color w:val="1C2833"/>
          <w:kern w:val="36"/>
          <w:lang w:eastAsia="en-GB"/>
          <w14:ligatures w14:val="none"/>
        </w:rPr>
        <w:t xml:space="preserve"> and Practices are as follow:</w:t>
      </w:r>
    </w:p>
    <w:p w14:paraId="66B8B294" w14:textId="376B650F" w:rsidR="000E0631" w:rsidRPr="00D00876" w:rsidRDefault="0069439C" w:rsidP="000E0631">
      <w:pPr>
        <w:rPr>
          <w:rFonts w:cstheme="minorHAnsi"/>
          <w:b/>
          <w:bCs/>
          <w:lang w:val="en-US"/>
        </w:rPr>
      </w:pPr>
      <w:r w:rsidRPr="00D00876">
        <w:rPr>
          <w:rFonts w:cstheme="minorHAnsi"/>
          <w:b/>
          <w:bCs/>
          <w:lang w:val="en-US"/>
        </w:rPr>
        <w:t xml:space="preserve">Priority 1- </w:t>
      </w:r>
      <w:r w:rsidR="000E0631" w:rsidRPr="00D00876">
        <w:rPr>
          <w:rFonts w:cstheme="minorHAnsi"/>
          <w:b/>
          <w:bCs/>
          <w:lang w:val="en-US"/>
        </w:rPr>
        <w:t xml:space="preserve">Growing Communities </w:t>
      </w:r>
    </w:p>
    <w:p w14:paraId="78FA4B7C" w14:textId="77777777" w:rsidR="00303825" w:rsidRPr="00D00876" w:rsidRDefault="0069439C" w:rsidP="00303825">
      <w:pPr>
        <w:rPr>
          <w:rFonts w:cstheme="minorHAnsi"/>
          <w:lang w:val="en-US"/>
        </w:rPr>
      </w:pPr>
      <w:r w:rsidRPr="00D00876">
        <w:rPr>
          <w:rFonts w:cstheme="minorHAnsi"/>
          <w:lang w:val="en-US"/>
        </w:rPr>
        <w:t>Practices</w:t>
      </w:r>
    </w:p>
    <w:p w14:paraId="273C0E2C" w14:textId="77777777" w:rsidR="00303825" w:rsidRPr="00D00876" w:rsidRDefault="00303825" w:rsidP="00303825">
      <w:pPr>
        <w:pStyle w:val="ListParagraph"/>
        <w:numPr>
          <w:ilvl w:val="0"/>
          <w:numId w:val="7"/>
        </w:numPr>
        <w:rPr>
          <w:rFonts w:cstheme="minorHAnsi"/>
          <w:kern w:val="2"/>
          <w:lang w:val="en-US"/>
          <w14:ligatures w14:val="standardContextual"/>
        </w:rPr>
      </w:pPr>
      <w:r w:rsidRPr="00D00876">
        <w:rPr>
          <w:rFonts w:eastAsia="Times New Roman" w:cstheme="minorHAnsi"/>
          <w:color w:val="000000"/>
          <w:lang w:eastAsia="en-GB"/>
        </w:rPr>
        <w:t>To embed the District New Places for New People project FEAST (Friends Exploring and Sharing Together)</w:t>
      </w:r>
    </w:p>
    <w:p w14:paraId="2D5AC44E" w14:textId="525FA7C2" w:rsidR="00F43575" w:rsidRPr="00F43575" w:rsidRDefault="00F43575" w:rsidP="00F43575">
      <w:pPr>
        <w:pStyle w:val="ListParagraph"/>
        <w:numPr>
          <w:ilvl w:val="0"/>
          <w:numId w:val="7"/>
        </w:numPr>
        <w:rPr>
          <w:rFonts w:eastAsia="Times New Roman" w:cstheme="minorHAnsi"/>
          <w:color w:val="000000"/>
          <w:lang w:eastAsia="en-GB"/>
        </w:rPr>
      </w:pPr>
      <w:r w:rsidRPr="00F43575">
        <w:rPr>
          <w:rFonts w:eastAsia="Times New Roman" w:cstheme="minorHAnsi"/>
          <w:color w:val="000000"/>
          <w:lang w:eastAsia="en-GB"/>
        </w:rPr>
        <w:t>Committed to growing communities that are ‘Safer Spaces’ that prioritise the</w:t>
      </w:r>
    </w:p>
    <w:p w14:paraId="0E29A215" w14:textId="77777777" w:rsidR="00F43575" w:rsidRPr="00F43575" w:rsidRDefault="00F43575" w:rsidP="00F43575">
      <w:pPr>
        <w:pStyle w:val="ListParagraph"/>
        <w:rPr>
          <w:rFonts w:eastAsia="Times New Roman" w:cstheme="minorHAnsi"/>
          <w:color w:val="000000"/>
          <w:lang w:eastAsia="en-GB"/>
        </w:rPr>
      </w:pPr>
      <w:r w:rsidRPr="00F43575">
        <w:rPr>
          <w:rFonts w:eastAsia="Times New Roman" w:cstheme="minorHAnsi"/>
          <w:color w:val="000000"/>
          <w:lang w:eastAsia="en-GB"/>
        </w:rPr>
        <w:t xml:space="preserve">safeguarding and flourishing of all by ‘Promoting, Preventing and </w:t>
      </w:r>
      <w:proofErr w:type="gramStart"/>
      <w:r w:rsidRPr="00F43575">
        <w:rPr>
          <w:rFonts w:eastAsia="Times New Roman" w:cstheme="minorHAnsi"/>
          <w:color w:val="000000"/>
          <w:lang w:eastAsia="en-GB"/>
        </w:rPr>
        <w:t>Protecting’</w:t>
      </w:r>
      <w:proofErr w:type="gramEnd"/>
    </w:p>
    <w:p w14:paraId="6F5B0D56" w14:textId="77777777" w:rsidR="00F43575" w:rsidRDefault="00F43575" w:rsidP="00F43575">
      <w:pPr>
        <w:pStyle w:val="ListParagraph"/>
        <w:rPr>
          <w:rFonts w:eastAsia="Times New Roman" w:cstheme="minorHAnsi"/>
          <w:color w:val="000000"/>
          <w:lang w:eastAsia="en-GB"/>
        </w:rPr>
      </w:pPr>
      <w:r w:rsidRPr="00F43575">
        <w:rPr>
          <w:rFonts w:eastAsia="Times New Roman" w:cstheme="minorHAnsi"/>
          <w:color w:val="000000"/>
          <w:lang w:eastAsia="en-GB"/>
        </w:rPr>
        <w:t>safeguarding good practices for all who gather whether they are in person/</w:t>
      </w:r>
      <w:proofErr w:type="gramStart"/>
      <w:r w:rsidRPr="00F43575">
        <w:rPr>
          <w:rFonts w:eastAsia="Times New Roman" w:cstheme="minorHAnsi"/>
          <w:color w:val="000000"/>
          <w:lang w:eastAsia="en-GB"/>
        </w:rPr>
        <w:t>online</w:t>
      </w:r>
      <w:proofErr w:type="gramEnd"/>
    </w:p>
    <w:p w14:paraId="522F37BE" w14:textId="4BD96DED" w:rsidR="00303825" w:rsidRPr="00F43575" w:rsidRDefault="00303825" w:rsidP="00F43575">
      <w:pPr>
        <w:pStyle w:val="ListParagraph"/>
        <w:numPr>
          <w:ilvl w:val="0"/>
          <w:numId w:val="7"/>
        </w:numPr>
        <w:rPr>
          <w:rFonts w:eastAsia="Times New Roman" w:cstheme="minorHAnsi"/>
          <w:color w:val="000000"/>
          <w:lang w:eastAsia="en-GB"/>
        </w:rPr>
      </w:pPr>
      <w:r w:rsidRPr="00F43575">
        <w:rPr>
          <w:rFonts w:eastAsia="Times New Roman" w:cstheme="minorHAnsi"/>
          <w:color w:val="000000"/>
          <w:lang w:eastAsia="en-GB"/>
        </w:rPr>
        <w:t xml:space="preserve">Provide ongoing missional resourcing for churches to review, revise and implement a new mission strategy maximises their </w:t>
      </w:r>
      <w:proofErr w:type="gramStart"/>
      <w:r w:rsidRPr="00F43575">
        <w:rPr>
          <w:rFonts w:eastAsia="Times New Roman" w:cstheme="minorHAnsi"/>
          <w:color w:val="000000"/>
          <w:lang w:eastAsia="en-GB"/>
        </w:rPr>
        <w:t>resources</w:t>
      </w:r>
      <w:proofErr w:type="gramEnd"/>
    </w:p>
    <w:p w14:paraId="127323F1" w14:textId="77777777" w:rsidR="00303825" w:rsidRPr="00D00876" w:rsidRDefault="00303825" w:rsidP="00303825">
      <w:pPr>
        <w:pStyle w:val="ListParagraph"/>
        <w:numPr>
          <w:ilvl w:val="0"/>
          <w:numId w:val="7"/>
        </w:numPr>
        <w:rPr>
          <w:rFonts w:cstheme="minorHAnsi"/>
          <w:kern w:val="2"/>
          <w:lang w:val="en-US"/>
          <w14:ligatures w14:val="standardContextual"/>
        </w:rPr>
      </w:pPr>
      <w:r w:rsidRPr="00D00876">
        <w:rPr>
          <w:rFonts w:eastAsia="Times New Roman" w:cstheme="minorHAnsi"/>
          <w:color w:val="000000"/>
          <w:lang w:eastAsia="en-GB"/>
        </w:rPr>
        <w:t xml:space="preserve">Support Circuits and Churches where appropriate to develop and establish chaplaincy in new housing </w:t>
      </w:r>
      <w:proofErr w:type="gramStart"/>
      <w:r w:rsidRPr="00D00876">
        <w:rPr>
          <w:rFonts w:eastAsia="Times New Roman" w:cstheme="minorHAnsi"/>
          <w:color w:val="000000"/>
          <w:lang w:eastAsia="en-GB"/>
        </w:rPr>
        <w:t>communities</w:t>
      </w:r>
      <w:proofErr w:type="gramEnd"/>
    </w:p>
    <w:p w14:paraId="2E890EED" w14:textId="77777777" w:rsidR="00303825" w:rsidRPr="00D00876" w:rsidRDefault="00303825" w:rsidP="00303825">
      <w:pPr>
        <w:pStyle w:val="ListParagraph"/>
        <w:numPr>
          <w:ilvl w:val="0"/>
          <w:numId w:val="7"/>
        </w:numPr>
        <w:rPr>
          <w:rFonts w:cstheme="minorHAnsi"/>
          <w:kern w:val="2"/>
          <w:lang w:val="en-US"/>
          <w14:ligatures w14:val="standardContextual"/>
        </w:rPr>
      </w:pPr>
      <w:r w:rsidRPr="00D00876">
        <w:rPr>
          <w:rFonts w:eastAsia="Times New Roman" w:cstheme="minorHAnsi"/>
          <w:color w:val="333333"/>
          <w:lang w:eastAsia="en-GB"/>
        </w:rPr>
        <w:t>Commit to developing and training lay and ordained leaders that are dedicated to multiplication and growth through partnering with the Learning Network</w:t>
      </w:r>
    </w:p>
    <w:p w14:paraId="7A0CEC2A" w14:textId="77777777" w:rsidR="00303825" w:rsidRPr="00D00876" w:rsidRDefault="00303825" w:rsidP="00303825">
      <w:pPr>
        <w:pStyle w:val="ListParagraph"/>
        <w:numPr>
          <w:ilvl w:val="0"/>
          <w:numId w:val="7"/>
        </w:numPr>
        <w:rPr>
          <w:rFonts w:cstheme="minorHAnsi"/>
          <w:kern w:val="2"/>
          <w:lang w:val="en-US"/>
          <w14:ligatures w14:val="standardContextual"/>
        </w:rPr>
      </w:pPr>
      <w:r w:rsidRPr="00D00876">
        <w:rPr>
          <w:rFonts w:eastAsia="Times New Roman" w:cstheme="minorHAnsi"/>
          <w:color w:val="333333"/>
          <w:lang w:eastAsia="en-GB"/>
        </w:rPr>
        <w:t>Ensure tools for growth like ‘Methodist Way of Life’ are being utilised in context to promote multiplying disciples.</w:t>
      </w:r>
    </w:p>
    <w:p w14:paraId="15792619" w14:textId="47DEFF0B" w:rsidR="00303825" w:rsidRPr="00D00876" w:rsidRDefault="00303825" w:rsidP="00303825">
      <w:pPr>
        <w:pStyle w:val="ListParagraph"/>
        <w:numPr>
          <w:ilvl w:val="0"/>
          <w:numId w:val="7"/>
        </w:numPr>
        <w:rPr>
          <w:rFonts w:cstheme="minorHAnsi"/>
          <w:kern w:val="2"/>
          <w:lang w:val="en-US"/>
          <w14:ligatures w14:val="standardContextual"/>
        </w:rPr>
      </w:pPr>
      <w:r w:rsidRPr="00D00876">
        <w:rPr>
          <w:rFonts w:eastAsia="Times New Roman" w:cstheme="minorHAnsi"/>
          <w:color w:val="333333"/>
          <w:lang w:eastAsia="en-GB"/>
        </w:rPr>
        <w:t xml:space="preserve">The </w:t>
      </w:r>
      <w:proofErr w:type="gramStart"/>
      <w:r w:rsidRPr="00D00876">
        <w:rPr>
          <w:rFonts w:eastAsia="Times New Roman" w:cstheme="minorHAnsi"/>
          <w:color w:val="333333"/>
          <w:lang w:eastAsia="en-GB"/>
        </w:rPr>
        <w:t>District</w:t>
      </w:r>
      <w:proofErr w:type="gramEnd"/>
      <w:r w:rsidRPr="00D00876">
        <w:rPr>
          <w:rFonts w:eastAsia="Times New Roman" w:cstheme="minorHAnsi"/>
          <w:color w:val="333333"/>
          <w:lang w:eastAsia="en-GB"/>
        </w:rPr>
        <w:t xml:space="preserve"> seeks to support leaders in their vocations </w:t>
      </w:r>
      <w:r w:rsidR="00046AF3">
        <w:rPr>
          <w:rFonts w:eastAsia="Times New Roman" w:cstheme="minorHAnsi"/>
          <w:color w:val="333333"/>
          <w:lang w:eastAsia="en-GB"/>
        </w:rPr>
        <w:t xml:space="preserve">(through events like </w:t>
      </w:r>
      <w:proofErr w:type="spellStart"/>
      <w:r w:rsidR="00046AF3">
        <w:rPr>
          <w:rFonts w:eastAsia="Times New Roman" w:cstheme="minorHAnsi"/>
          <w:color w:val="333333"/>
          <w:lang w:eastAsia="en-GB"/>
        </w:rPr>
        <w:t>ReNew</w:t>
      </w:r>
      <w:proofErr w:type="spellEnd"/>
      <w:r w:rsidR="00046AF3">
        <w:rPr>
          <w:rFonts w:eastAsia="Times New Roman" w:cstheme="minorHAnsi"/>
          <w:color w:val="333333"/>
          <w:lang w:eastAsia="en-GB"/>
        </w:rPr>
        <w:t xml:space="preserve">) </w:t>
      </w:r>
      <w:r w:rsidRPr="00D00876">
        <w:rPr>
          <w:rFonts w:eastAsia="Times New Roman" w:cstheme="minorHAnsi"/>
          <w:color w:val="333333"/>
          <w:lang w:eastAsia="en-GB"/>
        </w:rPr>
        <w:t>and offer support on suitable training pathways across the wider church. To encourage churches and circuits to become generative.</w:t>
      </w:r>
    </w:p>
    <w:p w14:paraId="21F355EA" w14:textId="77777777" w:rsidR="00303825" w:rsidRPr="00D00876" w:rsidRDefault="00303825" w:rsidP="00303825">
      <w:pPr>
        <w:pStyle w:val="ListParagraph"/>
        <w:numPr>
          <w:ilvl w:val="0"/>
          <w:numId w:val="7"/>
        </w:numPr>
        <w:rPr>
          <w:rFonts w:cstheme="minorHAnsi"/>
          <w:kern w:val="2"/>
          <w:lang w:val="en-US"/>
          <w14:ligatures w14:val="standardContextual"/>
        </w:rPr>
      </w:pPr>
      <w:r w:rsidRPr="00D00876">
        <w:rPr>
          <w:rFonts w:eastAsia="Times New Roman" w:cstheme="minorHAnsi"/>
          <w:color w:val="333333"/>
          <w:lang w:eastAsia="en-GB"/>
        </w:rPr>
        <w:t>Partner with the Connexional Children’s and Youth Team to encourage participation and engagement in 3 Generate and other appropriate events.</w:t>
      </w:r>
    </w:p>
    <w:p w14:paraId="6AD21B4E" w14:textId="41F414E7" w:rsidR="0069439C" w:rsidRPr="00BF3CB1" w:rsidRDefault="00303825" w:rsidP="00BF3CB1">
      <w:pPr>
        <w:pStyle w:val="ListParagraph"/>
        <w:numPr>
          <w:ilvl w:val="0"/>
          <w:numId w:val="7"/>
        </w:numPr>
        <w:rPr>
          <w:rFonts w:cstheme="minorHAnsi"/>
          <w:kern w:val="2"/>
          <w:lang w:val="en-US"/>
          <w14:ligatures w14:val="standardContextual"/>
        </w:rPr>
      </w:pPr>
      <w:r w:rsidRPr="00D00876">
        <w:rPr>
          <w:rFonts w:eastAsia="Times New Roman" w:cstheme="minorHAnsi"/>
          <w:color w:val="333333"/>
          <w:lang w:eastAsia="en-GB"/>
        </w:rPr>
        <w:t>Assist in the creation of new worshipping communities online in Circuits or Churches</w:t>
      </w:r>
    </w:p>
    <w:p w14:paraId="3F00043A" w14:textId="262C8180" w:rsidR="0069439C" w:rsidRPr="00D00876" w:rsidRDefault="0069439C" w:rsidP="0069439C">
      <w:pPr>
        <w:spacing w:after="0" w:line="240" w:lineRule="auto"/>
        <w:rPr>
          <w:rFonts w:cstheme="minorHAnsi"/>
          <w:b/>
          <w:bCs/>
          <w:color w:val="333333"/>
          <w:lang w:eastAsia="en-GB"/>
        </w:rPr>
      </w:pPr>
      <w:r w:rsidRPr="00D00876">
        <w:rPr>
          <w:rFonts w:cstheme="minorHAnsi"/>
          <w:b/>
          <w:bCs/>
          <w:color w:val="333333"/>
          <w:lang w:eastAsia="en-GB"/>
        </w:rPr>
        <w:t>Priority 2 Evan</w:t>
      </w:r>
      <w:r w:rsidR="00DD1BA8" w:rsidRPr="00D00876">
        <w:rPr>
          <w:rFonts w:cstheme="minorHAnsi"/>
          <w:b/>
          <w:bCs/>
          <w:color w:val="333333"/>
          <w:lang w:eastAsia="en-GB"/>
        </w:rPr>
        <w:t>gelistic</w:t>
      </w:r>
    </w:p>
    <w:p w14:paraId="1F77DF14" w14:textId="77777777" w:rsidR="0069439C" w:rsidRPr="00D00876" w:rsidRDefault="0069439C" w:rsidP="0069439C">
      <w:pPr>
        <w:spacing w:after="0" w:line="240" w:lineRule="auto"/>
        <w:rPr>
          <w:rFonts w:cstheme="minorHAnsi"/>
          <w:color w:val="333333"/>
          <w:lang w:eastAsia="en-GB"/>
        </w:rPr>
      </w:pPr>
    </w:p>
    <w:p w14:paraId="5D9382F5" w14:textId="794C7366" w:rsidR="0069439C" w:rsidRPr="00D00876" w:rsidRDefault="0069439C" w:rsidP="0069439C">
      <w:pPr>
        <w:spacing w:after="0" w:line="240" w:lineRule="auto"/>
        <w:rPr>
          <w:rFonts w:cstheme="minorHAnsi"/>
          <w:color w:val="333333"/>
          <w:lang w:eastAsia="en-GB"/>
        </w:rPr>
      </w:pPr>
      <w:r w:rsidRPr="00D00876">
        <w:rPr>
          <w:rFonts w:cstheme="minorHAnsi"/>
          <w:color w:val="333333"/>
          <w:lang w:eastAsia="en-GB"/>
        </w:rPr>
        <w:t>Practices</w:t>
      </w:r>
    </w:p>
    <w:p w14:paraId="410C0A98" w14:textId="77777777" w:rsidR="00BF2A2F" w:rsidRPr="00D00876" w:rsidRDefault="00BF2A2F" w:rsidP="00BF2A2F">
      <w:pPr>
        <w:spacing w:line="240" w:lineRule="auto"/>
        <w:rPr>
          <w:rFonts w:cstheme="minorHAnsi"/>
          <w:color w:val="333333"/>
          <w:lang w:eastAsia="en-GB"/>
        </w:rPr>
      </w:pPr>
    </w:p>
    <w:p w14:paraId="609E6716" w14:textId="77777777" w:rsidR="00BF2A2F" w:rsidRPr="00D00876" w:rsidRDefault="00BF2A2F" w:rsidP="00BF2A2F">
      <w:pPr>
        <w:pStyle w:val="ListParagraph"/>
        <w:numPr>
          <w:ilvl w:val="0"/>
          <w:numId w:val="10"/>
        </w:numPr>
        <w:spacing w:line="240" w:lineRule="auto"/>
        <w:rPr>
          <w:rFonts w:eastAsia="Times New Roman" w:cstheme="minorHAnsi"/>
          <w:lang w:eastAsia="en-GB"/>
        </w:rPr>
      </w:pPr>
      <w:r w:rsidRPr="00D00876">
        <w:rPr>
          <w:rFonts w:eastAsia="Times New Roman" w:cstheme="minorHAnsi"/>
          <w:color w:val="000000"/>
          <w:lang w:eastAsia="en-GB"/>
        </w:rPr>
        <w:t xml:space="preserve">DME to work with local churches and circuits to use missional start-up grants for new evangelistic </w:t>
      </w:r>
      <w:proofErr w:type="gramStart"/>
      <w:r w:rsidRPr="00D00876">
        <w:rPr>
          <w:rFonts w:eastAsia="Times New Roman" w:cstheme="minorHAnsi"/>
          <w:color w:val="000000"/>
          <w:lang w:eastAsia="en-GB"/>
        </w:rPr>
        <w:t>activities</w:t>
      </w:r>
      <w:proofErr w:type="gramEnd"/>
      <w:r w:rsidRPr="00D00876">
        <w:rPr>
          <w:rFonts w:eastAsia="Times New Roman" w:cstheme="minorHAnsi"/>
          <w:color w:val="000000"/>
          <w:lang w:eastAsia="en-GB"/>
        </w:rPr>
        <w:t xml:space="preserve"> </w:t>
      </w:r>
    </w:p>
    <w:p w14:paraId="1C05DFC7" w14:textId="1915B151" w:rsidR="00BF2A2F" w:rsidRPr="00D00876" w:rsidRDefault="00BF2A2F" w:rsidP="00BF2A2F">
      <w:pPr>
        <w:pStyle w:val="ListParagraph"/>
        <w:numPr>
          <w:ilvl w:val="0"/>
          <w:numId w:val="10"/>
        </w:numPr>
        <w:spacing w:line="240" w:lineRule="auto"/>
        <w:rPr>
          <w:rFonts w:eastAsia="Times New Roman" w:cstheme="minorHAnsi"/>
          <w:lang w:eastAsia="en-GB"/>
        </w:rPr>
      </w:pPr>
      <w:r w:rsidRPr="00D00876">
        <w:rPr>
          <w:rFonts w:eastAsia="Times New Roman" w:cstheme="minorHAnsi"/>
          <w:lang w:eastAsia="en-GB"/>
        </w:rPr>
        <w:t>Encouragement in a District-wide evangelistic storytelling initiative called ‘</w:t>
      </w:r>
      <w:r w:rsidR="00A540EB">
        <w:rPr>
          <w:rFonts w:eastAsia="Times New Roman" w:cstheme="minorHAnsi"/>
          <w:lang w:eastAsia="en-GB"/>
        </w:rPr>
        <w:t>Love</w:t>
      </w:r>
      <w:r w:rsidRPr="00D00876">
        <w:rPr>
          <w:rFonts w:eastAsia="Times New Roman" w:cstheme="minorHAnsi"/>
          <w:lang w:eastAsia="en-GB"/>
        </w:rPr>
        <w:t xml:space="preserve"> is___’ </w:t>
      </w:r>
    </w:p>
    <w:p w14:paraId="6A937B09" w14:textId="77777777" w:rsidR="00BF2A2F" w:rsidRPr="00D00876" w:rsidRDefault="00BF2A2F" w:rsidP="00BF2A2F">
      <w:pPr>
        <w:pStyle w:val="ListParagraph"/>
        <w:numPr>
          <w:ilvl w:val="0"/>
          <w:numId w:val="10"/>
        </w:numPr>
        <w:spacing w:line="240" w:lineRule="auto"/>
        <w:rPr>
          <w:rFonts w:eastAsia="Times New Roman" w:cstheme="minorHAnsi"/>
          <w:lang w:eastAsia="en-GB"/>
        </w:rPr>
      </w:pPr>
      <w:r w:rsidRPr="00D00876">
        <w:rPr>
          <w:rFonts w:eastAsia="Times New Roman" w:cstheme="minorHAnsi"/>
          <w:lang w:eastAsia="en-GB"/>
        </w:rPr>
        <w:t>Encourage and resource all circuits as they participate in invitation events like 3 Generate and Bible Month</w:t>
      </w:r>
    </w:p>
    <w:p w14:paraId="50B1F0D3" w14:textId="77777777" w:rsidR="00BF2A2F" w:rsidRPr="00D00876" w:rsidRDefault="00BF2A2F" w:rsidP="00BF2A2F">
      <w:pPr>
        <w:pStyle w:val="ListParagraph"/>
        <w:numPr>
          <w:ilvl w:val="0"/>
          <w:numId w:val="10"/>
        </w:numPr>
        <w:spacing w:line="240" w:lineRule="auto"/>
        <w:rPr>
          <w:rFonts w:eastAsia="Times New Roman" w:cstheme="minorHAnsi"/>
          <w:lang w:eastAsia="en-GB"/>
        </w:rPr>
      </w:pPr>
      <w:r w:rsidRPr="00D00876">
        <w:rPr>
          <w:rFonts w:eastAsia="Times New Roman" w:cstheme="minorHAnsi"/>
          <w:color w:val="000000"/>
          <w:lang w:eastAsia="en-GB"/>
        </w:rPr>
        <w:t xml:space="preserve">Building confidence in evangelism through courses like everyone and evangelist in the local churches. </w:t>
      </w:r>
    </w:p>
    <w:p w14:paraId="7868A71D" w14:textId="4DC1184F" w:rsidR="00BF2A2F" w:rsidRPr="00D00876" w:rsidRDefault="00BF2A2F" w:rsidP="00BF2A2F">
      <w:pPr>
        <w:pStyle w:val="ListParagraph"/>
        <w:numPr>
          <w:ilvl w:val="0"/>
          <w:numId w:val="10"/>
        </w:numPr>
        <w:spacing w:line="240" w:lineRule="auto"/>
        <w:rPr>
          <w:rFonts w:eastAsia="Times New Roman" w:cstheme="minorHAnsi"/>
          <w:lang w:eastAsia="en-GB"/>
        </w:rPr>
      </w:pPr>
      <w:r w:rsidRPr="00D00876">
        <w:rPr>
          <w:rFonts w:eastAsia="Times New Roman" w:cstheme="minorHAnsi"/>
          <w:color w:val="000000"/>
          <w:lang w:eastAsia="en-GB"/>
        </w:rPr>
        <w:lastRenderedPageBreak/>
        <w:t>Develop and recruit new local preachers and or worship leaders that are encouraged in their evangelistic giftings with the support of the Learning Network</w:t>
      </w:r>
      <w:r w:rsidR="00DE417B">
        <w:rPr>
          <w:rFonts w:eastAsia="Times New Roman" w:cstheme="minorHAnsi"/>
          <w:color w:val="000000"/>
          <w:lang w:eastAsia="en-GB"/>
        </w:rPr>
        <w:t xml:space="preserve"> and District </w:t>
      </w:r>
      <w:proofErr w:type="gramStart"/>
      <w:r w:rsidR="00EB5FDE">
        <w:rPr>
          <w:rFonts w:eastAsia="Times New Roman" w:cstheme="minorHAnsi"/>
          <w:color w:val="000000"/>
          <w:lang w:eastAsia="en-GB"/>
        </w:rPr>
        <w:t>teachers</w:t>
      </w:r>
      <w:proofErr w:type="gramEnd"/>
      <w:r w:rsidR="00EB5FDE">
        <w:rPr>
          <w:rFonts w:eastAsia="Times New Roman" w:cstheme="minorHAnsi"/>
          <w:color w:val="000000"/>
          <w:lang w:eastAsia="en-GB"/>
        </w:rPr>
        <w:t xml:space="preserve"> scheme. </w:t>
      </w:r>
    </w:p>
    <w:p w14:paraId="70392998" w14:textId="554FFB4D" w:rsidR="00BF2A2F" w:rsidRPr="00D00876" w:rsidRDefault="00BF2A2F" w:rsidP="00BF2A2F">
      <w:pPr>
        <w:pStyle w:val="ListParagraph"/>
        <w:numPr>
          <w:ilvl w:val="0"/>
          <w:numId w:val="10"/>
        </w:numPr>
        <w:spacing w:line="240" w:lineRule="auto"/>
        <w:rPr>
          <w:rFonts w:eastAsia="Times New Roman" w:cstheme="minorHAnsi"/>
          <w:lang w:eastAsia="en-GB"/>
        </w:rPr>
      </w:pPr>
      <w:r w:rsidRPr="00D00876">
        <w:rPr>
          <w:rFonts w:eastAsia="Times New Roman" w:cstheme="minorHAnsi"/>
          <w:color w:val="000000"/>
          <w:lang w:eastAsia="en-GB"/>
        </w:rPr>
        <w:t>Encourage through prayer and grant funding the involvement of young people at 3 Generate 2023-24.</w:t>
      </w:r>
    </w:p>
    <w:p w14:paraId="38049803" w14:textId="77777777" w:rsidR="000E0631" w:rsidRPr="00D00876" w:rsidRDefault="000E0631" w:rsidP="000E0631">
      <w:pPr>
        <w:rPr>
          <w:rFonts w:cstheme="minorHAnsi"/>
          <w:lang w:val="en-US"/>
        </w:rPr>
      </w:pPr>
    </w:p>
    <w:p w14:paraId="3B2D90C0" w14:textId="5E0F085A" w:rsidR="000E0631" w:rsidRPr="00D00876" w:rsidRDefault="001E2B2A" w:rsidP="000E0631">
      <w:pPr>
        <w:rPr>
          <w:rFonts w:cstheme="minorHAnsi"/>
          <w:b/>
          <w:bCs/>
          <w:lang w:val="en-US"/>
        </w:rPr>
      </w:pPr>
      <w:r w:rsidRPr="00D00876">
        <w:rPr>
          <w:rFonts w:cstheme="minorHAnsi"/>
          <w:b/>
          <w:bCs/>
          <w:lang w:val="en-US"/>
        </w:rPr>
        <w:t>Priority 3- Justice Seeking</w:t>
      </w:r>
    </w:p>
    <w:p w14:paraId="4416909F" w14:textId="77777777" w:rsidR="00431CB8" w:rsidRPr="00D00876" w:rsidRDefault="001E2B2A" w:rsidP="00431CB8">
      <w:pPr>
        <w:rPr>
          <w:rFonts w:cstheme="minorHAnsi"/>
          <w:lang w:val="en-US"/>
        </w:rPr>
      </w:pPr>
      <w:r w:rsidRPr="00D00876">
        <w:rPr>
          <w:rFonts w:cstheme="minorHAnsi"/>
          <w:lang w:val="en-US"/>
        </w:rPr>
        <w:t>Practices</w:t>
      </w:r>
    </w:p>
    <w:p w14:paraId="7EE3D86F" w14:textId="77777777" w:rsidR="001E3BBD" w:rsidRPr="00D00876" w:rsidRDefault="00431CB8" w:rsidP="00431CB8">
      <w:pPr>
        <w:pStyle w:val="ListParagraph"/>
        <w:numPr>
          <w:ilvl w:val="0"/>
          <w:numId w:val="12"/>
        </w:numPr>
        <w:rPr>
          <w:rFonts w:cstheme="minorHAnsi"/>
          <w:lang w:val="en-US"/>
        </w:rPr>
      </w:pPr>
      <w:r w:rsidRPr="00D00876">
        <w:rPr>
          <w:rFonts w:cstheme="minorHAnsi"/>
          <w:color w:val="333333"/>
        </w:rPr>
        <w:t>Commit to prayerful study and embedding of the A Justice Seeking Church Report’ as commended by the Methodist Conference 202</w:t>
      </w:r>
      <w:r w:rsidR="001E3BBD" w:rsidRPr="00D00876">
        <w:rPr>
          <w:rFonts w:cstheme="minorHAnsi"/>
          <w:color w:val="333333"/>
        </w:rPr>
        <w:t>3</w:t>
      </w:r>
    </w:p>
    <w:p w14:paraId="0DECED0D" w14:textId="77777777" w:rsidR="001E3BBD" w:rsidRPr="00D00876" w:rsidRDefault="00431CB8" w:rsidP="001E3BBD">
      <w:pPr>
        <w:pStyle w:val="ListParagraph"/>
        <w:numPr>
          <w:ilvl w:val="0"/>
          <w:numId w:val="12"/>
        </w:numPr>
        <w:rPr>
          <w:rFonts w:cstheme="minorHAnsi"/>
          <w:lang w:val="en-US"/>
        </w:rPr>
      </w:pPr>
      <w:r w:rsidRPr="00D00876">
        <w:rPr>
          <w:rFonts w:cstheme="minorHAnsi"/>
          <w:color w:val="333333"/>
        </w:rPr>
        <w:t xml:space="preserve"> To explore how the Methodist Way of Life can be used to implement the ‘Justice Seeking Church </w:t>
      </w:r>
      <w:proofErr w:type="gramStart"/>
      <w:r w:rsidRPr="00D00876">
        <w:rPr>
          <w:rFonts w:cstheme="minorHAnsi"/>
          <w:color w:val="333333"/>
        </w:rPr>
        <w:t>Report’</w:t>
      </w:r>
      <w:proofErr w:type="gramEnd"/>
    </w:p>
    <w:p w14:paraId="1ABA348F" w14:textId="77777777" w:rsidR="001E3BBD" w:rsidRPr="00D00876" w:rsidRDefault="00431CB8" w:rsidP="001E3BBD">
      <w:pPr>
        <w:pStyle w:val="ListParagraph"/>
        <w:numPr>
          <w:ilvl w:val="0"/>
          <w:numId w:val="12"/>
        </w:numPr>
        <w:rPr>
          <w:rFonts w:cstheme="minorHAnsi"/>
          <w:lang w:val="en-US"/>
        </w:rPr>
      </w:pPr>
      <w:r w:rsidRPr="00D00876">
        <w:rPr>
          <w:rFonts w:cstheme="minorHAnsi"/>
          <w:color w:val="333333"/>
        </w:rPr>
        <w:t xml:space="preserve">To renew the </w:t>
      </w:r>
      <w:proofErr w:type="gramStart"/>
      <w:r w:rsidRPr="00D00876">
        <w:rPr>
          <w:rFonts w:cstheme="minorHAnsi"/>
          <w:color w:val="333333"/>
        </w:rPr>
        <w:t>District</w:t>
      </w:r>
      <w:proofErr w:type="gramEnd"/>
      <w:r w:rsidRPr="00D00876">
        <w:rPr>
          <w:rFonts w:cstheme="minorHAnsi"/>
          <w:color w:val="333333"/>
        </w:rPr>
        <w:t xml:space="preserve"> environmental policy and work with Churches and Circuits on how they can work positively to achieve net zero.</w:t>
      </w:r>
    </w:p>
    <w:p w14:paraId="1D612A94" w14:textId="77777777" w:rsidR="001E3BBD" w:rsidRPr="00D00876" w:rsidRDefault="00431CB8" w:rsidP="001E3BBD">
      <w:pPr>
        <w:pStyle w:val="ListParagraph"/>
        <w:numPr>
          <w:ilvl w:val="0"/>
          <w:numId w:val="12"/>
        </w:numPr>
        <w:rPr>
          <w:rFonts w:cstheme="minorHAnsi"/>
          <w:lang w:val="en-US"/>
        </w:rPr>
      </w:pPr>
      <w:r w:rsidRPr="00D00876">
        <w:rPr>
          <w:rFonts w:cstheme="minorHAnsi"/>
          <w:color w:val="333333"/>
        </w:rPr>
        <w:t> Partner with JPIT, All We Can, and other Methodist-affiliated charities who work that challenge injustice both in the UK and globally.</w:t>
      </w:r>
    </w:p>
    <w:p w14:paraId="70968A1D" w14:textId="193930E1" w:rsidR="00431CB8" w:rsidRPr="00D77CD3" w:rsidRDefault="00431CB8" w:rsidP="00D77CD3">
      <w:pPr>
        <w:pStyle w:val="ListParagraph"/>
        <w:numPr>
          <w:ilvl w:val="0"/>
          <w:numId w:val="12"/>
        </w:numPr>
        <w:rPr>
          <w:rFonts w:cstheme="minorHAnsi"/>
          <w:lang w:val="en-US"/>
        </w:rPr>
      </w:pPr>
      <w:r w:rsidRPr="00D00876">
        <w:rPr>
          <w:rFonts w:cstheme="minorHAnsi"/>
          <w:color w:val="333333"/>
        </w:rPr>
        <w:t> </w:t>
      </w:r>
      <w:r w:rsidRPr="00D00876">
        <w:rPr>
          <w:rFonts w:cstheme="minorHAnsi"/>
          <w:color w:val="222222"/>
        </w:rPr>
        <w:t xml:space="preserve">To explore how District events might be focused to those on the margins </w:t>
      </w:r>
      <w:proofErr w:type="gramStart"/>
      <w:r w:rsidRPr="00D00876">
        <w:rPr>
          <w:rFonts w:cstheme="minorHAnsi"/>
          <w:color w:val="222222"/>
        </w:rPr>
        <w:t>e.g.</w:t>
      </w:r>
      <w:proofErr w:type="gramEnd"/>
      <w:r w:rsidRPr="00D00876">
        <w:rPr>
          <w:rFonts w:cstheme="minorHAnsi"/>
          <w:color w:val="222222"/>
        </w:rPr>
        <w:t xml:space="preserve"> Synod</w:t>
      </w:r>
    </w:p>
    <w:p w14:paraId="59F59225" w14:textId="4A8320BB" w:rsidR="001E2B2A" w:rsidRPr="00D00876" w:rsidRDefault="001E2B2A" w:rsidP="001E2B2A">
      <w:pPr>
        <w:shd w:val="clear" w:color="auto" w:fill="FFFFFF"/>
        <w:spacing w:before="100" w:beforeAutospacing="1" w:after="100" w:afterAutospacing="1" w:line="240" w:lineRule="auto"/>
        <w:rPr>
          <w:rFonts w:eastAsia="Times New Roman" w:cstheme="minorHAnsi"/>
          <w:b/>
          <w:bCs/>
          <w:color w:val="333333"/>
          <w:lang w:eastAsia="en-GB"/>
        </w:rPr>
      </w:pPr>
      <w:r w:rsidRPr="00D00876">
        <w:rPr>
          <w:rFonts w:eastAsia="Times New Roman" w:cstheme="minorHAnsi"/>
          <w:b/>
          <w:bCs/>
          <w:color w:val="333333"/>
          <w:lang w:eastAsia="en-GB"/>
        </w:rPr>
        <w:t>Priority 4- Inclusi</w:t>
      </w:r>
      <w:r w:rsidR="0030764F" w:rsidRPr="00D00876">
        <w:rPr>
          <w:rFonts w:eastAsia="Times New Roman" w:cstheme="minorHAnsi"/>
          <w:b/>
          <w:bCs/>
          <w:color w:val="333333"/>
          <w:lang w:eastAsia="en-GB"/>
        </w:rPr>
        <w:t>ve</w:t>
      </w:r>
    </w:p>
    <w:p w14:paraId="32D1DD2E" w14:textId="77777777" w:rsidR="00D00876" w:rsidRPr="00D00876" w:rsidRDefault="001E2B2A" w:rsidP="00D00876">
      <w:pPr>
        <w:shd w:val="clear" w:color="auto" w:fill="FFFFFF"/>
        <w:spacing w:before="100" w:beforeAutospacing="1" w:after="100" w:afterAutospacing="1" w:line="240" w:lineRule="auto"/>
        <w:rPr>
          <w:rFonts w:eastAsia="Times New Roman" w:cstheme="minorHAnsi"/>
          <w:color w:val="333333"/>
          <w:lang w:eastAsia="en-GB"/>
        </w:rPr>
      </w:pPr>
      <w:r w:rsidRPr="00D00876">
        <w:rPr>
          <w:rFonts w:eastAsia="Times New Roman" w:cstheme="minorHAnsi"/>
          <w:color w:val="333333"/>
          <w:lang w:eastAsia="en-GB"/>
        </w:rPr>
        <w:t xml:space="preserve">Practices </w:t>
      </w:r>
    </w:p>
    <w:p w14:paraId="3B88AF69" w14:textId="77777777" w:rsidR="00D00876" w:rsidRPr="00D00876" w:rsidRDefault="00D00876" w:rsidP="00D00876">
      <w:pPr>
        <w:pStyle w:val="ListParagraph"/>
        <w:numPr>
          <w:ilvl w:val="0"/>
          <w:numId w:val="13"/>
        </w:numPr>
        <w:shd w:val="clear" w:color="auto" w:fill="FFFFFF"/>
        <w:spacing w:before="100" w:beforeAutospacing="1" w:after="100" w:afterAutospacing="1" w:line="240" w:lineRule="auto"/>
        <w:rPr>
          <w:rFonts w:eastAsia="Times New Roman" w:cstheme="minorHAnsi"/>
          <w:color w:val="333333"/>
          <w:lang w:eastAsia="en-GB"/>
        </w:rPr>
      </w:pPr>
      <w:r w:rsidRPr="00D00876">
        <w:rPr>
          <w:rFonts w:cstheme="minorHAnsi"/>
        </w:rPr>
        <w:t>To encourage Churches and Circuits to see how safeguarding is core to our mission.</w:t>
      </w:r>
    </w:p>
    <w:p w14:paraId="2B99C4F6" w14:textId="77777777" w:rsidR="00D00876" w:rsidRPr="00D00876" w:rsidRDefault="00D00876" w:rsidP="00D00876">
      <w:pPr>
        <w:pStyle w:val="ListParagraph"/>
        <w:numPr>
          <w:ilvl w:val="0"/>
          <w:numId w:val="13"/>
        </w:numPr>
        <w:shd w:val="clear" w:color="auto" w:fill="FFFFFF"/>
        <w:spacing w:before="100" w:beforeAutospacing="1" w:after="100" w:afterAutospacing="1" w:line="240" w:lineRule="auto"/>
        <w:rPr>
          <w:rFonts w:eastAsia="Times New Roman" w:cstheme="minorHAnsi"/>
          <w:color w:val="333333"/>
          <w:lang w:eastAsia="en-GB"/>
        </w:rPr>
      </w:pPr>
      <w:r w:rsidRPr="00D00876">
        <w:rPr>
          <w:rFonts w:cstheme="minorHAnsi"/>
        </w:rPr>
        <w:t xml:space="preserve">To ensure all necessary personnel have completed both ‘Unconscious Bias training’ and EDI advanced module training through the Methodist online learning platform. </w:t>
      </w:r>
    </w:p>
    <w:p w14:paraId="072E6F13" w14:textId="77777777" w:rsidR="00D00876" w:rsidRPr="00D00876" w:rsidRDefault="00D00876" w:rsidP="00D00876">
      <w:pPr>
        <w:pStyle w:val="ListParagraph"/>
        <w:numPr>
          <w:ilvl w:val="0"/>
          <w:numId w:val="13"/>
        </w:numPr>
        <w:shd w:val="clear" w:color="auto" w:fill="FFFFFF"/>
        <w:spacing w:before="100" w:beforeAutospacing="1" w:after="100" w:afterAutospacing="1" w:line="240" w:lineRule="auto"/>
        <w:rPr>
          <w:rFonts w:eastAsia="Times New Roman" w:cstheme="minorHAnsi"/>
          <w:color w:val="333333"/>
          <w:lang w:eastAsia="en-GB"/>
        </w:rPr>
      </w:pPr>
      <w:r w:rsidRPr="00D00876">
        <w:rPr>
          <w:rFonts w:cstheme="minorHAnsi"/>
        </w:rPr>
        <w:t xml:space="preserve"> To publicise and assist the role of the DARS (Discrimination and Abuse Response Service) service across the </w:t>
      </w:r>
      <w:proofErr w:type="gramStart"/>
      <w:r w:rsidRPr="00D00876">
        <w:rPr>
          <w:rFonts w:cstheme="minorHAnsi"/>
        </w:rPr>
        <w:t>District</w:t>
      </w:r>
      <w:proofErr w:type="gramEnd"/>
    </w:p>
    <w:p w14:paraId="46CE2C32" w14:textId="77777777" w:rsidR="00D00876" w:rsidRPr="00D00876" w:rsidRDefault="00D00876" w:rsidP="00D00876">
      <w:pPr>
        <w:pStyle w:val="ListParagraph"/>
        <w:numPr>
          <w:ilvl w:val="0"/>
          <w:numId w:val="13"/>
        </w:numPr>
        <w:shd w:val="clear" w:color="auto" w:fill="FFFFFF"/>
        <w:spacing w:before="100" w:beforeAutospacing="1" w:after="100" w:afterAutospacing="1" w:line="240" w:lineRule="auto"/>
        <w:rPr>
          <w:rFonts w:eastAsia="Times New Roman" w:cstheme="minorHAnsi"/>
          <w:color w:val="333333"/>
          <w:lang w:eastAsia="en-GB"/>
        </w:rPr>
      </w:pPr>
      <w:r w:rsidRPr="00D00876">
        <w:rPr>
          <w:rFonts w:cstheme="minorHAnsi"/>
        </w:rPr>
        <w:t xml:space="preserve"> To promote resources and opportunities that enrich our commitment to being inclusive through the work of the JDS District Committee and the Learning Network </w:t>
      </w:r>
    </w:p>
    <w:p w14:paraId="0231D317" w14:textId="77777777" w:rsidR="00D00876" w:rsidRPr="00D00876" w:rsidRDefault="00D00876" w:rsidP="00D00876">
      <w:pPr>
        <w:pStyle w:val="ListParagraph"/>
        <w:numPr>
          <w:ilvl w:val="0"/>
          <w:numId w:val="13"/>
        </w:numPr>
        <w:shd w:val="clear" w:color="auto" w:fill="FFFFFF"/>
        <w:spacing w:before="100" w:beforeAutospacing="1" w:after="100" w:afterAutospacing="1" w:line="240" w:lineRule="auto"/>
        <w:rPr>
          <w:rFonts w:eastAsia="Times New Roman" w:cstheme="minorHAnsi"/>
          <w:color w:val="333333"/>
          <w:lang w:eastAsia="en-GB"/>
        </w:rPr>
      </w:pPr>
      <w:r w:rsidRPr="00D00876">
        <w:rPr>
          <w:rFonts w:cstheme="minorHAnsi"/>
        </w:rPr>
        <w:t>  To increase further diverse participation in our representatives to the Conference and Synod, in our membership of committees and groups and those holding office, as well as on the Methodist Pioneering Pathways</w:t>
      </w:r>
    </w:p>
    <w:p w14:paraId="5C3A344D" w14:textId="70402EEA" w:rsidR="00D00876" w:rsidRPr="00D00876" w:rsidRDefault="00D00876" w:rsidP="00D00876">
      <w:pPr>
        <w:pStyle w:val="ListParagraph"/>
        <w:numPr>
          <w:ilvl w:val="0"/>
          <w:numId w:val="13"/>
        </w:numPr>
        <w:shd w:val="clear" w:color="auto" w:fill="FFFFFF"/>
        <w:spacing w:before="100" w:beforeAutospacing="1" w:after="100" w:afterAutospacing="1" w:line="240" w:lineRule="auto"/>
        <w:rPr>
          <w:rFonts w:eastAsia="Times New Roman" w:cstheme="minorHAnsi"/>
          <w:color w:val="333333"/>
          <w:lang w:eastAsia="en-GB"/>
        </w:rPr>
      </w:pPr>
      <w:r w:rsidRPr="00D00876">
        <w:rPr>
          <w:rFonts w:cstheme="minorHAnsi"/>
        </w:rPr>
        <w:t xml:space="preserve"> The </w:t>
      </w:r>
      <w:proofErr w:type="gramStart"/>
      <w:r w:rsidRPr="00D00876">
        <w:rPr>
          <w:rFonts w:cstheme="minorHAnsi"/>
        </w:rPr>
        <w:t>District</w:t>
      </w:r>
      <w:proofErr w:type="gramEnd"/>
      <w:r w:rsidRPr="00D00876">
        <w:rPr>
          <w:rFonts w:cstheme="minorHAnsi"/>
        </w:rPr>
        <w:t xml:space="preserve"> to support churches to explore how their places of worship might be inclusive and accessible for their local context. E.G. DAF property grants</w:t>
      </w:r>
    </w:p>
    <w:p w14:paraId="3048D949" w14:textId="7CD8B980" w:rsidR="001E2B2A" w:rsidRPr="00D00876" w:rsidRDefault="0001043B" w:rsidP="001E2B2A">
      <w:pPr>
        <w:shd w:val="clear" w:color="auto" w:fill="FFFFFF"/>
        <w:spacing w:before="100" w:beforeAutospacing="1" w:after="100" w:afterAutospacing="1" w:line="240" w:lineRule="auto"/>
        <w:rPr>
          <w:rFonts w:eastAsia="Times New Roman" w:cstheme="minorHAnsi"/>
          <w:b/>
          <w:bCs/>
          <w:color w:val="333333"/>
          <w:lang w:eastAsia="en-GB"/>
        </w:rPr>
      </w:pPr>
      <w:r w:rsidRPr="00D00876">
        <w:rPr>
          <w:rFonts w:eastAsia="Times New Roman" w:cstheme="minorHAnsi"/>
          <w:b/>
          <w:bCs/>
          <w:color w:val="333333"/>
          <w:lang w:eastAsia="en-GB"/>
        </w:rPr>
        <w:t xml:space="preserve">The </w:t>
      </w:r>
      <w:r w:rsidR="007604C2" w:rsidRPr="00D00876">
        <w:rPr>
          <w:rFonts w:eastAsia="Times New Roman" w:cstheme="minorHAnsi"/>
          <w:b/>
          <w:bCs/>
          <w:color w:val="333333"/>
          <w:lang w:eastAsia="en-GB"/>
        </w:rPr>
        <w:t>principal</w:t>
      </w:r>
      <w:r w:rsidRPr="00D00876">
        <w:rPr>
          <w:rFonts w:eastAsia="Times New Roman" w:cstheme="minorHAnsi"/>
          <w:b/>
          <w:bCs/>
          <w:color w:val="333333"/>
          <w:lang w:eastAsia="en-GB"/>
        </w:rPr>
        <w:t xml:space="preserve">, priorities and practices can only be understood in the context of </w:t>
      </w:r>
      <w:r w:rsidR="007604C2" w:rsidRPr="00D00876">
        <w:rPr>
          <w:rFonts w:eastAsia="Times New Roman" w:cstheme="minorHAnsi"/>
          <w:b/>
          <w:bCs/>
          <w:color w:val="333333"/>
          <w:lang w:eastAsia="en-GB"/>
        </w:rPr>
        <w:t>these wider relationships:</w:t>
      </w:r>
    </w:p>
    <w:p w14:paraId="29C09EF6" w14:textId="4484D805" w:rsidR="007604C2" w:rsidRPr="00D00876" w:rsidRDefault="00D00876" w:rsidP="007604C2">
      <w:pPr>
        <w:numPr>
          <w:ilvl w:val="0"/>
          <w:numId w:val="5"/>
        </w:numPr>
        <w:shd w:val="clear" w:color="auto" w:fill="FFFFFF"/>
        <w:spacing w:before="100" w:beforeAutospacing="1" w:after="100" w:afterAutospacing="1" w:line="240" w:lineRule="auto"/>
        <w:rPr>
          <w:rFonts w:cstheme="minorHAnsi"/>
          <w:color w:val="333333"/>
          <w:lang w:eastAsia="en-GB"/>
        </w:rPr>
      </w:pPr>
      <w:r w:rsidRPr="00D00876">
        <w:rPr>
          <w:rFonts w:cstheme="minorHAnsi"/>
          <w:color w:val="333333"/>
          <w:lang w:eastAsia="en-GB"/>
        </w:rPr>
        <w:t>W</w:t>
      </w:r>
      <w:r w:rsidR="007604C2" w:rsidRPr="00D00876">
        <w:rPr>
          <w:rFonts w:cstheme="minorHAnsi"/>
          <w:color w:val="333333"/>
          <w:lang w:eastAsia="en-GB"/>
        </w:rPr>
        <w:t>ith the environment</w:t>
      </w:r>
    </w:p>
    <w:p w14:paraId="5D9F1856" w14:textId="7A029DAD" w:rsidR="007604C2" w:rsidRPr="00D00876" w:rsidRDefault="00D00876" w:rsidP="007604C2">
      <w:pPr>
        <w:numPr>
          <w:ilvl w:val="0"/>
          <w:numId w:val="5"/>
        </w:numPr>
        <w:shd w:val="clear" w:color="auto" w:fill="FFFFFF"/>
        <w:spacing w:before="100" w:beforeAutospacing="1" w:after="100" w:afterAutospacing="1" w:line="240" w:lineRule="auto"/>
        <w:rPr>
          <w:rFonts w:cstheme="minorHAnsi"/>
          <w:color w:val="333333"/>
          <w:lang w:eastAsia="en-GB"/>
        </w:rPr>
      </w:pPr>
      <w:r w:rsidRPr="00D00876">
        <w:rPr>
          <w:rFonts w:cstheme="minorHAnsi"/>
          <w:color w:val="333333"/>
          <w:lang w:eastAsia="en-GB"/>
        </w:rPr>
        <w:t>W</w:t>
      </w:r>
      <w:r w:rsidR="007604C2" w:rsidRPr="00D00876">
        <w:rPr>
          <w:rFonts w:cstheme="minorHAnsi"/>
          <w:color w:val="333333"/>
          <w:lang w:eastAsia="en-GB"/>
        </w:rPr>
        <w:t>ith ecumenical partners</w:t>
      </w:r>
    </w:p>
    <w:p w14:paraId="69D75F3A" w14:textId="1BE147D9" w:rsidR="001E2B2A" w:rsidRPr="00D00876" w:rsidRDefault="00D00876" w:rsidP="000E0631">
      <w:pPr>
        <w:numPr>
          <w:ilvl w:val="0"/>
          <w:numId w:val="5"/>
        </w:numPr>
        <w:shd w:val="clear" w:color="auto" w:fill="FFFFFF"/>
        <w:spacing w:before="100" w:beforeAutospacing="1" w:after="100" w:afterAutospacing="1" w:line="240" w:lineRule="auto"/>
        <w:rPr>
          <w:rFonts w:cstheme="minorHAnsi"/>
          <w:color w:val="333333"/>
          <w:lang w:eastAsia="en-GB"/>
        </w:rPr>
      </w:pPr>
      <w:r w:rsidRPr="00D00876">
        <w:rPr>
          <w:rFonts w:cstheme="minorHAnsi"/>
          <w:color w:val="333333"/>
          <w:lang w:eastAsia="en-GB"/>
        </w:rPr>
        <w:t>W</w:t>
      </w:r>
      <w:r w:rsidR="007604C2" w:rsidRPr="00D00876">
        <w:rPr>
          <w:rFonts w:cstheme="minorHAnsi"/>
          <w:color w:val="333333"/>
          <w:lang w:eastAsia="en-GB"/>
        </w:rPr>
        <w:t>ith interfaith friend</w:t>
      </w:r>
      <w:r w:rsidR="00BF2A2F" w:rsidRPr="00D00876">
        <w:rPr>
          <w:rFonts w:cstheme="minorHAnsi"/>
          <w:color w:val="333333"/>
          <w:lang w:eastAsia="en-GB"/>
        </w:rPr>
        <w:t>s</w:t>
      </w:r>
    </w:p>
    <w:sectPr w:rsidR="001E2B2A" w:rsidRPr="00D008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382D" w14:textId="77777777" w:rsidR="001D08D5" w:rsidRDefault="001D08D5" w:rsidP="001D08D5">
      <w:pPr>
        <w:spacing w:after="0" w:line="240" w:lineRule="auto"/>
      </w:pPr>
      <w:r>
        <w:separator/>
      </w:r>
    </w:p>
  </w:endnote>
  <w:endnote w:type="continuationSeparator" w:id="0">
    <w:p w14:paraId="669856BB" w14:textId="77777777" w:rsidR="001D08D5" w:rsidRDefault="001D08D5" w:rsidP="001D0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44FF9" w14:textId="77777777" w:rsidR="001D08D5" w:rsidRDefault="001D08D5" w:rsidP="001D08D5">
      <w:pPr>
        <w:spacing w:after="0" w:line="240" w:lineRule="auto"/>
      </w:pPr>
      <w:r>
        <w:separator/>
      </w:r>
    </w:p>
  </w:footnote>
  <w:footnote w:type="continuationSeparator" w:id="0">
    <w:p w14:paraId="2B98176F" w14:textId="77777777" w:rsidR="001D08D5" w:rsidRDefault="001D08D5" w:rsidP="001D0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0B67"/>
    <w:multiLevelType w:val="hybridMultilevel"/>
    <w:tmpl w:val="65A4D3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9DE2105"/>
    <w:multiLevelType w:val="multilevel"/>
    <w:tmpl w:val="00C8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06615"/>
    <w:multiLevelType w:val="multilevel"/>
    <w:tmpl w:val="0C12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E70407"/>
    <w:multiLevelType w:val="multilevel"/>
    <w:tmpl w:val="765A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D17517"/>
    <w:multiLevelType w:val="hybridMultilevel"/>
    <w:tmpl w:val="6E3C8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400DF3"/>
    <w:multiLevelType w:val="hybridMultilevel"/>
    <w:tmpl w:val="95D46A7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6" w15:restartNumberingAfterBreak="0">
    <w:nsid w:val="3E2856E7"/>
    <w:multiLevelType w:val="hybridMultilevel"/>
    <w:tmpl w:val="4AACF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9C1F61"/>
    <w:multiLevelType w:val="hybridMultilevel"/>
    <w:tmpl w:val="0E4A7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9CB33AA"/>
    <w:multiLevelType w:val="hybridMultilevel"/>
    <w:tmpl w:val="8BA24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4432FA"/>
    <w:multiLevelType w:val="hybridMultilevel"/>
    <w:tmpl w:val="A086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8A4A04"/>
    <w:multiLevelType w:val="hybridMultilevel"/>
    <w:tmpl w:val="7414C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C0A794B"/>
    <w:multiLevelType w:val="multilevel"/>
    <w:tmpl w:val="E4AE9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F355D2"/>
    <w:multiLevelType w:val="multilevel"/>
    <w:tmpl w:val="67C2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421144">
    <w:abstractNumId w:val="6"/>
  </w:num>
  <w:num w:numId="2" w16cid:durableId="1848716866">
    <w:abstractNumId w:val="7"/>
  </w:num>
  <w:num w:numId="3" w16cid:durableId="1836990396">
    <w:abstractNumId w:val="4"/>
  </w:num>
  <w:num w:numId="4" w16cid:durableId="1747340849">
    <w:abstractNumId w:val="10"/>
  </w:num>
  <w:num w:numId="5" w16cid:durableId="64108391">
    <w:abstractNumId w:val="11"/>
  </w:num>
  <w:num w:numId="6" w16cid:durableId="576020318">
    <w:abstractNumId w:val="1"/>
  </w:num>
  <w:num w:numId="7" w16cid:durableId="1024818366">
    <w:abstractNumId w:val="9"/>
  </w:num>
  <w:num w:numId="8" w16cid:durableId="535697460">
    <w:abstractNumId w:val="12"/>
  </w:num>
  <w:num w:numId="9" w16cid:durableId="754712701">
    <w:abstractNumId w:val="2"/>
  </w:num>
  <w:num w:numId="10" w16cid:durableId="1315530023">
    <w:abstractNumId w:val="8"/>
  </w:num>
  <w:num w:numId="11" w16cid:durableId="1446461454">
    <w:abstractNumId w:val="3"/>
  </w:num>
  <w:num w:numId="12" w16cid:durableId="352078123">
    <w:abstractNumId w:val="5"/>
  </w:num>
  <w:num w:numId="13" w16cid:durableId="957374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31"/>
    <w:rsid w:val="0001043B"/>
    <w:rsid w:val="00046AF3"/>
    <w:rsid w:val="000A0018"/>
    <w:rsid w:val="000E0631"/>
    <w:rsid w:val="000E08A7"/>
    <w:rsid w:val="001D08D5"/>
    <w:rsid w:val="001E2B2A"/>
    <w:rsid w:val="001E3BBD"/>
    <w:rsid w:val="00303825"/>
    <w:rsid w:val="0030764F"/>
    <w:rsid w:val="0031688D"/>
    <w:rsid w:val="00431CB8"/>
    <w:rsid w:val="00657B77"/>
    <w:rsid w:val="0069439C"/>
    <w:rsid w:val="00752986"/>
    <w:rsid w:val="007604C2"/>
    <w:rsid w:val="007D42B9"/>
    <w:rsid w:val="008507D8"/>
    <w:rsid w:val="008D37EE"/>
    <w:rsid w:val="00930071"/>
    <w:rsid w:val="00A540EB"/>
    <w:rsid w:val="00AE1062"/>
    <w:rsid w:val="00BD3296"/>
    <w:rsid w:val="00BF2A2F"/>
    <w:rsid w:val="00BF3CB1"/>
    <w:rsid w:val="00D00876"/>
    <w:rsid w:val="00D77CD3"/>
    <w:rsid w:val="00DC0890"/>
    <w:rsid w:val="00DD1BA8"/>
    <w:rsid w:val="00DE417B"/>
    <w:rsid w:val="00E14592"/>
    <w:rsid w:val="00E2091F"/>
    <w:rsid w:val="00EB5FDE"/>
    <w:rsid w:val="00F43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110A"/>
  <w15:chartTrackingRefBased/>
  <w15:docId w15:val="{0FF0F7E2-AFA6-494A-80C6-82949918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06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dyuqq">
    <w:name w:val="wdyuqq"/>
    <w:basedOn w:val="DefaultParagraphFont"/>
    <w:rsid w:val="000E0631"/>
  </w:style>
  <w:style w:type="character" w:customStyle="1" w:styleId="Heading1Char">
    <w:name w:val="Heading 1 Char"/>
    <w:basedOn w:val="DefaultParagraphFont"/>
    <w:link w:val="Heading1"/>
    <w:uiPriority w:val="9"/>
    <w:rsid w:val="000E0631"/>
    <w:rPr>
      <w:rFonts w:ascii="Times New Roman" w:eastAsia="Times New Roman" w:hAnsi="Times New Roman" w:cs="Times New Roman"/>
      <w:b/>
      <w:bCs/>
      <w:kern w:val="36"/>
      <w:sz w:val="48"/>
      <w:szCs w:val="48"/>
      <w:lang w:eastAsia="en-GB"/>
      <w14:ligatures w14:val="none"/>
    </w:rPr>
  </w:style>
  <w:style w:type="paragraph" w:styleId="ListParagraph">
    <w:name w:val="List Paragraph"/>
    <w:basedOn w:val="Normal"/>
    <w:uiPriority w:val="34"/>
    <w:qFormat/>
    <w:rsid w:val="0069439C"/>
    <w:pPr>
      <w:spacing w:line="256" w:lineRule="auto"/>
      <w:ind w:left="720"/>
      <w:contextualSpacing/>
    </w:pPr>
    <w:rPr>
      <w:kern w:val="0"/>
      <w14:ligatures w14:val="none"/>
    </w:rPr>
  </w:style>
  <w:style w:type="paragraph" w:customStyle="1" w:styleId="gmail-msolistparagraph">
    <w:name w:val="gmail-msolistparagraph"/>
    <w:basedOn w:val="Normal"/>
    <w:rsid w:val="00BF2A2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1D0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8D5"/>
  </w:style>
  <w:style w:type="paragraph" w:styleId="Footer">
    <w:name w:val="footer"/>
    <w:basedOn w:val="Normal"/>
    <w:link w:val="FooterChar"/>
    <w:uiPriority w:val="99"/>
    <w:unhideWhenUsed/>
    <w:rsid w:val="001D0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50073">
      <w:bodyDiv w:val="1"/>
      <w:marLeft w:val="0"/>
      <w:marRight w:val="0"/>
      <w:marTop w:val="0"/>
      <w:marBottom w:val="0"/>
      <w:divBdr>
        <w:top w:val="none" w:sz="0" w:space="0" w:color="auto"/>
        <w:left w:val="none" w:sz="0" w:space="0" w:color="auto"/>
        <w:bottom w:val="none" w:sz="0" w:space="0" w:color="auto"/>
        <w:right w:val="none" w:sz="0" w:space="0" w:color="auto"/>
      </w:divBdr>
    </w:div>
    <w:div w:id="525408529">
      <w:bodyDiv w:val="1"/>
      <w:marLeft w:val="0"/>
      <w:marRight w:val="0"/>
      <w:marTop w:val="0"/>
      <w:marBottom w:val="0"/>
      <w:divBdr>
        <w:top w:val="none" w:sz="0" w:space="0" w:color="auto"/>
        <w:left w:val="none" w:sz="0" w:space="0" w:color="auto"/>
        <w:bottom w:val="none" w:sz="0" w:space="0" w:color="auto"/>
        <w:right w:val="none" w:sz="0" w:space="0" w:color="auto"/>
      </w:divBdr>
    </w:div>
    <w:div w:id="533494725">
      <w:bodyDiv w:val="1"/>
      <w:marLeft w:val="0"/>
      <w:marRight w:val="0"/>
      <w:marTop w:val="0"/>
      <w:marBottom w:val="0"/>
      <w:divBdr>
        <w:top w:val="none" w:sz="0" w:space="0" w:color="auto"/>
        <w:left w:val="none" w:sz="0" w:space="0" w:color="auto"/>
        <w:bottom w:val="none" w:sz="0" w:space="0" w:color="auto"/>
        <w:right w:val="none" w:sz="0" w:space="0" w:color="auto"/>
      </w:divBdr>
    </w:div>
    <w:div w:id="663122390">
      <w:bodyDiv w:val="1"/>
      <w:marLeft w:val="0"/>
      <w:marRight w:val="0"/>
      <w:marTop w:val="0"/>
      <w:marBottom w:val="0"/>
      <w:divBdr>
        <w:top w:val="none" w:sz="0" w:space="0" w:color="auto"/>
        <w:left w:val="none" w:sz="0" w:space="0" w:color="auto"/>
        <w:bottom w:val="none" w:sz="0" w:space="0" w:color="auto"/>
        <w:right w:val="none" w:sz="0" w:space="0" w:color="auto"/>
      </w:divBdr>
    </w:div>
    <w:div w:id="770055458">
      <w:bodyDiv w:val="1"/>
      <w:marLeft w:val="0"/>
      <w:marRight w:val="0"/>
      <w:marTop w:val="0"/>
      <w:marBottom w:val="0"/>
      <w:divBdr>
        <w:top w:val="none" w:sz="0" w:space="0" w:color="auto"/>
        <w:left w:val="none" w:sz="0" w:space="0" w:color="auto"/>
        <w:bottom w:val="none" w:sz="0" w:space="0" w:color="auto"/>
        <w:right w:val="none" w:sz="0" w:space="0" w:color="auto"/>
      </w:divBdr>
    </w:div>
    <w:div w:id="1066563625">
      <w:bodyDiv w:val="1"/>
      <w:marLeft w:val="0"/>
      <w:marRight w:val="0"/>
      <w:marTop w:val="0"/>
      <w:marBottom w:val="0"/>
      <w:divBdr>
        <w:top w:val="none" w:sz="0" w:space="0" w:color="auto"/>
        <w:left w:val="none" w:sz="0" w:space="0" w:color="auto"/>
        <w:bottom w:val="none" w:sz="0" w:space="0" w:color="auto"/>
        <w:right w:val="none" w:sz="0" w:space="0" w:color="auto"/>
      </w:divBdr>
    </w:div>
    <w:div w:id="1153181210">
      <w:bodyDiv w:val="1"/>
      <w:marLeft w:val="0"/>
      <w:marRight w:val="0"/>
      <w:marTop w:val="0"/>
      <w:marBottom w:val="0"/>
      <w:divBdr>
        <w:top w:val="none" w:sz="0" w:space="0" w:color="auto"/>
        <w:left w:val="none" w:sz="0" w:space="0" w:color="auto"/>
        <w:bottom w:val="none" w:sz="0" w:space="0" w:color="auto"/>
        <w:right w:val="none" w:sz="0" w:space="0" w:color="auto"/>
      </w:divBdr>
    </w:div>
    <w:div w:id="1305544575">
      <w:bodyDiv w:val="1"/>
      <w:marLeft w:val="0"/>
      <w:marRight w:val="0"/>
      <w:marTop w:val="0"/>
      <w:marBottom w:val="0"/>
      <w:divBdr>
        <w:top w:val="none" w:sz="0" w:space="0" w:color="auto"/>
        <w:left w:val="none" w:sz="0" w:space="0" w:color="auto"/>
        <w:bottom w:val="none" w:sz="0" w:space="0" w:color="auto"/>
        <w:right w:val="none" w:sz="0" w:space="0" w:color="auto"/>
      </w:divBdr>
    </w:div>
    <w:div w:id="1531649842">
      <w:bodyDiv w:val="1"/>
      <w:marLeft w:val="0"/>
      <w:marRight w:val="0"/>
      <w:marTop w:val="0"/>
      <w:marBottom w:val="0"/>
      <w:divBdr>
        <w:top w:val="none" w:sz="0" w:space="0" w:color="auto"/>
        <w:left w:val="none" w:sz="0" w:space="0" w:color="auto"/>
        <w:bottom w:val="none" w:sz="0" w:space="0" w:color="auto"/>
        <w:right w:val="none" w:sz="0" w:space="0" w:color="auto"/>
      </w:divBdr>
    </w:div>
    <w:div w:id="1609124318">
      <w:bodyDiv w:val="1"/>
      <w:marLeft w:val="0"/>
      <w:marRight w:val="0"/>
      <w:marTop w:val="0"/>
      <w:marBottom w:val="0"/>
      <w:divBdr>
        <w:top w:val="none" w:sz="0" w:space="0" w:color="auto"/>
        <w:left w:val="none" w:sz="0" w:space="0" w:color="auto"/>
        <w:bottom w:val="none" w:sz="0" w:space="0" w:color="auto"/>
        <w:right w:val="none" w:sz="0" w:space="0" w:color="auto"/>
      </w:divBdr>
    </w:div>
    <w:div w:id="1792438179">
      <w:bodyDiv w:val="1"/>
      <w:marLeft w:val="0"/>
      <w:marRight w:val="0"/>
      <w:marTop w:val="0"/>
      <w:marBottom w:val="0"/>
      <w:divBdr>
        <w:top w:val="none" w:sz="0" w:space="0" w:color="auto"/>
        <w:left w:val="none" w:sz="0" w:space="0" w:color="auto"/>
        <w:bottom w:val="none" w:sz="0" w:space="0" w:color="auto"/>
        <w:right w:val="none" w:sz="0" w:space="0" w:color="auto"/>
      </w:divBdr>
    </w:div>
    <w:div w:id="186825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matt.forsyth@northamptonmethodistdistrict.org.uk</dc:creator>
  <cp:keywords/>
  <dc:description/>
  <cp:lastModifiedBy>Matt Forsyth</cp:lastModifiedBy>
  <cp:revision>2</cp:revision>
  <dcterms:created xsi:type="dcterms:W3CDTF">2023-11-14T19:51:00Z</dcterms:created>
  <dcterms:modified xsi:type="dcterms:W3CDTF">2023-11-14T19:51:00Z</dcterms:modified>
</cp:coreProperties>
</file>